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8B" w:rsidRDefault="00064C8B" w:rsidP="00511C18">
      <w:pPr>
        <w:rPr>
          <w:rFonts w:ascii="HelveticaNeue" w:hAnsi="HelveticaNeue"/>
          <w:szCs w:val="22"/>
        </w:rPr>
      </w:pPr>
    </w:p>
    <w:p w:rsidR="00623C27" w:rsidRPr="00624B99" w:rsidRDefault="00623C27" w:rsidP="00623C27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Informe Técnico</w:t>
      </w:r>
      <w:r w:rsidRPr="00624B99">
        <w:rPr>
          <w:rFonts w:asciiTheme="minorHAnsi" w:hAnsiTheme="minorHAnsi" w:cstheme="minorHAnsi"/>
          <w:b/>
          <w:sz w:val="28"/>
          <w:szCs w:val="28"/>
        </w:rPr>
        <w:t xml:space="preserve"> que xustifica o salto de letra na c</w:t>
      </w:r>
      <w:r>
        <w:rPr>
          <w:rFonts w:asciiTheme="minorHAnsi" w:hAnsiTheme="minorHAnsi" w:cstheme="minorHAnsi"/>
          <w:b/>
          <w:sz w:val="28"/>
          <w:szCs w:val="28"/>
        </w:rPr>
        <w:t>u</w:t>
      </w:r>
      <w:r w:rsidRPr="00624B99">
        <w:rPr>
          <w:rFonts w:asciiTheme="minorHAnsi" w:hAnsiTheme="minorHAnsi" w:cstheme="minorHAnsi"/>
          <w:b/>
          <w:sz w:val="28"/>
          <w:szCs w:val="28"/>
        </w:rPr>
        <w:t xml:space="preserve">alificación enerxética do inmoble </w:t>
      </w:r>
      <w:r>
        <w:rPr>
          <w:rFonts w:asciiTheme="minorHAnsi" w:hAnsiTheme="minorHAnsi" w:cstheme="minorHAnsi"/>
          <w:b/>
          <w:sz w:val="28"/>
          <w:szCs w:val="28"/>
        </w:rPr>
        <w:t xml:space="preserve">conseguido coas obras de mellora de eficiencia enerxética </w:t>
      </w:r>
      <w:r w:rsidRPr="00624B99">
        <w:rPr>
          <w:rFonts w:asciiTheme="minorHAnsi" w:hAnsiTheme="minorHAnsi" w:cstheme="minorHAnsi"/>
          <w:b/>
          <w:sz w:val="28"/>
          <w:szCs w:val="28"/>
        </w:rPr>
        <w:t>en edificios de vivendas</w:t>
      </w:r>
      <w:r>
        <w:rPr>
          <w:rFonts w:asciiTheme="minorHAnsi" w:hAnsiTheme="minorHAnsi" w:cstheme="minorHAnsi"/>
          <w:b/>
          <w:sz w:val="28"/>
          <w:szCs w:val="28"/>
        </w:rPr>
        <w:t>, vivendas individuais</w:t>
      </w:r>
      <w:r w:rsidRPr="00624B99">
        <w:rPr>
          <w:rFonts w:asciiTheme="minorHAnsi" w:hAnsiTheme="minorHAnsi" w:cstheme="minorHAnsi"/>
          <w:b/>
          <w:sz w:val="28"/>
          <w:szCs w:val="28"/>
        </w:rPr>
        <w:t xml:space="preserve"> ou </w:t>
      </w:r>
      <w:r>
        <w:rPr>
          <w:rFonts w:asciiTheme="minorHAnsi" w:hAnsiTheme="minorHAnsi" w:cstheme="minorHAnsi"/>
          <w:b/>
          <w:sz w:val="28"/>
          <w:szCs w:val="28"/>
        </w:rPr>
        <w:t>u</w:t>
      </w:r>
      <w:r w:rsidRPr="00624B99">
        <w:rPr>
          <w:rFonts w:asciiTheme="minorHAnsi" w:hAnsiTheme="minorHAnsi" w:cstheme="minorHAnsi"/>
          <w:b/>
          <w:sz w:val="28"/>
          <w:szCs w:val="28"/>
        </w:rPr>
        <w:t>nifamiliares</w:t>
      </w:r>
      <w:r>
        <w:rPr>
          <w:rFonts w:asciiTheme="minorHAnsi" w:hAnsiTheme="minorHAnsi" w:cstheme="minorHAnsi"/>
          <w:b/>
          <w:sz w:val="28"/>
          <w:szCs w:val="28"/>
        </w:rPr>
        <w:t>.</w:t>
      </w:r>
    </w:p>
    <w:p w:rsidR="00623C27" w:rsidRPr="00624B99" w:rsidRDefault="00623C27" w:rsidP="00623C27">
      <w:pPr>
        <w:pStyle w:val="Standard"/>
        <w:jc w:val="both"/>
        <w:rPr>
          <w:rFonts w:asciiTheme="minorHAnsi" w:hAnsiTheme="minorHAnsi" w:cstheme="minorHAnsi"/>
          <w:b/>
        </w:rPr>
      </w:pPr>
    </w:p>
    <w:p w:rsidR="00623C27" w:rsidRDefault="00623C27" w:rsidP="00C16A1A">
      <w:pPr>
        <w:pStyle w:val="Standard"/>
        <w:spacing w:after="24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Datos do técnico Certificador:</w:t>
      </w:r>
    </w:p>
    <w:p w:rsidR="00623C27" w:rsidRPr="00624B99" w:rsidRDefault="00623C27" w:rsidP="00C16A1A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624B99">
        <w:rPr>
          <w:rFonts w:asciiTheme="minorHAnsi" w:hAnsiTheme="minorHAnsi" w:cstheme="minorHAnsi"/>
        </w:rPr>
        <w:t>Nome e apelidos:</w:t>
      </w:r>
      <w:r w:rsidR="00A847D0">
        <w:rPr>
          <w:rFonts w:asciiTheme="minorHAnsi" w:hAnsiTheme="minorHAnsi" w:cstheme="minorHAnsi"/>
        </w:rPr>
        <w:t xml:space="preserve"> </w:t>
      </w:r>
      <w:r w:rsidR="00A847D0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bookmarkStart w:id="0" w:name="Texto1"/>
      <w:r w:rsidR="00A847D0">
        <w:rPr>
          <w:rFonts w:asciiTheme="minorHAnsi" w:hAnsiTheme="minorHAnsi" w:cstheme="minorHAnsi"/>
        </w:rPr>
        <w:instrText xml:space="preserve"> FORMTEXT </w:instrText>
      </w:r>
      <w:r w:rsidR="00A847D0">
        <w:rPr>
          <w:rFonts w:asciiTheme="minorHAnsi" w:hAnsiTheme="minorHAnsi" w:cstheme="minorHAnsi"/>
        </w:rPr>
      </w:r>
      <w:r w:rsidR="00A847D0">
        <w:rPr>
          <w:rFonts w:asciiTheme="minorHAnsi" w:hAnsiTheme="minorHAnsi" w:cstheme="minorHAnsi"/>
        </w:rPr>
        <w:fldChar w:fldCharType="separate"/>
      </w:r>
      <w:r w:rsidR="00A847D0">
        <w:rPr>
          <w:rFonts w:asciiTheme="minorHAnsi" w:hAnsiTheme="minorHAnsi" w:cstheme="minorHAnsi"/>
          <w:noProof/>
        </w:rPr>
        <w:t> </w:t>
      </w:r>
      <w:r w:rsidR="00A847D0">
        <w:rPr>
          <w:rFonts w:asciiTheme="minorHAnsi" w:hAnsiTheme="minorHAnsi" w:cstheme="minorHAnsi"/>
          <w:noProof/>
        </w:rPr>
        <w:t> </w:t>
      </w:r>
      <w:r w:rsidR="00A847D0">
        <w:rPr>
          <w:rFonts w:asciiTheme="minorHAnsi" w:hAnsiTheme="minorHAnsi" w:cstheme="minorHAnsi"/>
          <w:noProof/>
        </w:rPr>
        <w:t> </w:t>
      </w:r>
      <w:r w:rsidR="00A847D0">
        <w:rPr>
          <w:rFonts w:asciiTheme="minorHAnsi" w:hAnsiTheme="minorHAnsi" w:cstheme="minorHAnsi"/>
          <w:noProof/>
        </w:rPr>
        <w:t> </w:t>
      </w:r>
      <w:r w:rsidR="00A847D0">
        <w:rPr>
          <w:rFonts w:asciiTheme="minorHAnsi" w:hAnsiTheme="minorHAnsi" w:cstheme="minorHAnsi"/>
          <w:noProof/>
        </w:rPr>
        <w:t> </w:t>
      </w:r>
      <w:r w:rsidR="00A847D0">
        <w:rPr>
          <w:rFonts w:asciiTheme="minorHAnsi" w:hAnsiTheme="minorHAnsi" w:cstheme="minorHAnsi"/>
        </w:rPr>
        <w:fldChar w:fldCharType="end"/>
      </w:r>
      <w:bookmarkEnd w:id="0"/>
    </w:p>
    <w:p w:rsidR="00623C27" w:rsidRPr="00624B99" w:rsidRDefault="00623C27" w:rsidP="00C16A1A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624B99">
        <w:rPr>
          <w:rFonts w:asciiTheme="minorHAnsi" w:hAnsiTheme="minorHAnsi" w:cstheme="minorHAnsi"/>
        </w:rPr>
        <w:t>Nif:</w:t>
      </w:r>
      <w:r w:rsidR="00A847D0">
        <w:rPr>
          <w:rFonts w:asciiTheme="minorHAnsi" w:hAnsiTheme="minorHAnsi" w:cstheme="minorHAnsi"/>
        </w:rPr>
        <w:t xml:space="preserve"> </w:t>
      </w:r>
      <w:r w:rsidR="00A847D0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bookmarkStart w:id="1" w:name="Texto2"/>
      <w:r w:rsidR="00A847D0">
        <w:rPr>
          <w:rFonts w:asciiTheme="minorHAnsi" w:hAnsiTheme="minorHAnsi" w:cstheme="minorHAnsi"/>
        </w:rPr>
        <w:instrText xml:space="preserve"> FORMTEXT </w:instrText>
      </w:r>
      <w:r w:rsidR="00A847D0">
        <w:rPr>
          <w:rFonts w:asciiTheme="minorHAnsi" w:hAnsiTheme="minorHAnsi" w:cstheme="minorHAnsi"/>
        </w:rPr>
      </w:r>
      <w:r w:rsidR="00A847D0">
        <w:rPr>
          <w:rFonts w:asciiTheme="minorHAnsi" w:hAnsiTheme="minorHAnsi" w:cstheme="minorHAnsi"/>
        </w:rPr>
        <w:fldChar w:fldCharType="separate"/>
      </w:r>
      <w:r w:rsidR="00A847D0">
        <w:rPr>
          <w:rFonts w:asciiTheme="minorHAnsi" w:hAnsiTheme="minorHAnsi" w:cstheme="minorHAnsi"/>
          <w:noProof/>
        </w:rPr>
        <w:t> </w:t>
      </w:r>
      <w:r w:rsidR="00A847D0">
        <w:rPr>
          <w:rFonts w:asciiTheme="minorHAnsi" w:hAnsiTheme="minorHAnsi" w:cstheme="minorHAnsi"/>
          <w:noProof/>
        </w:rPr>
        <w:t> </w:t>
      </w:r>
      <w:r w:rsidR="00A847D0">
        <w:rPr>
          <w:rFonts w:asciiTheme="minorHAnsi" w:hAnsiTheme="minorHAnsi" w:cstheme="minorHAnsi"/>
          <w:noProof/>
        </w:rPr>
        <w:t> </w:t>
      </w:r>
      <w:r w:rsidR="00A847D0">
        <w:rPr>
          <w:rFonts w:asciiTheme="minorHAnsi" w:hAnsiTheme="minorHAnsi" w:cstheme="minorHAnsi"/>
          <w:noProof/>
        </w:rPr>
        <w:t> </w:t>
      </w:r>
      <w:r w:rsidR="00A847D0">
        <w:rPr>
          <w:rFonts w:asciiTheme="minorHAnsi" w:hAnsiTheme="minorHAnsi" w:cstheme="minorHAnsi"/>
          <w:noProof/>
        </w:rPr>
        <w:t> </w:t>
      </w:r>
      <w:r w:rsidR="00A847D0">
        <w:rPr>
          <w:rFonts w:asciiTheme="minorHAnsi" w:hAnsiTheme="minorHAnsi" w:cstheme="minorHAnsi"/>
        </w:rPr>
        <w:fldChar w:fldCharType="end"/>
      </w:r>
      <w:bookmarkEnd w:id="1"/>
    </w:p>
    <w:p w:rsidR="00623C27" w:rsidRPr="00624B99" w:rsidRDefault="00623C27" w:rsidP="00C16A1A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624B99">
        <w:rPr>
          <w:rFonts w:asciiTheme="minorHAnsi" w:hAnsiTheme="minorHAnsi" w:cstheme="minorHAnsi"/>
        </w:rPr>
        <w:t>Titulación:</w:t>
      </w:r>
      <w:r w:rsidR="00A847D0">
        <w:rPr>
          <w:rFonts w:asciiTheme="minorHAnsi" w:hAnsiTheme="minorHAnsi" w:cstheme="minorHAnsi"/>
        </w:rPr>
        <w:t xml:space="preserve"> </w:t>
      </w:r>
      <w:r w:rsidR="00A847D0">
        <w:rPr>
          <w:rFonts w:asciiTheme="minorHAnsi" w:hAnsiTheme="minorHAnsi" w:cstheme="minorHAnsi"/>
        </w:rPr>
        <w:fldChar w:fldCharType="begin">
          <w:ffData>
            <w:name w:val="Texto3"/>
            <w:enabled/>
            <w:calcOnExit w:val="0"/>
            <w:textInput>
              <w:maxLength w:val="35"/>
            </w:textInput>
          </w:ffData>
        </w:fldChar>
      </w:r>
      <w:bookmarkStart w:id="2" w:name="Texto3"/>
      <w:r w:rsidR="00A847D0">
        <w:rPr>
          <w:rFonts w:asciiTheme="minorHAnsi" w:hAnsiTheme="minorHAnsi" w:cstheme="minorHAnsi"/>
        </w:rPr>
        <w:instrText xml:space="preserve"> FORMTEXT </w:instrText>
      </w:r>
      <w:r w:rsidR="00A847D0">
        <w:rPr>
          <w:rFonts w:asciiTheme="minorHAnsi" w:hAnsiTheme="minorHAnsi" w:cstheme="minorHAnsi"/>
        </w:rPr>
      </w:r>
      <w:r w:rsidR="00A847D0">
        <w:rPr>
          <w:rFonts w:asciiTheme="minorHAnsi" w:hAnsiTheme="minorHAnsi" w:cstheme="minorHAnsi"/>
        </w:rPr>
        <w:fldChar w:fldCharType="separate"/>
      </w:r>
      <w:r w:rsidR="00A847D0">
        <w:rPr>
          <w:rFonts w:asciiTheme="minorHAnsi" w:hAnsiTheme="minorHAnsi" w:cstheme="minorHAnsi"/>
          <w:noProof/>
        </w:rPr>
        <w:t> </w:t>
      </w:r>
      <w:r w:rsidR="00A847D0">
        <w:rPr>
          <w:rFonts w:asciiTheme="minorHAnsi" w:hAnsiTheme="minorHAnsi" w:cstheme="minorHAnsi"/>
          <w:noProof/>
        </w:rPr>
        <w:t> </w:t>
      </w:r>
      <w:r w:rsidR="00A847D0">
        <w:rPr>
          <w:rFonts w:asciiTheme="minorHAnsi" w:hAnsiTheme="minorHAnsi" w:cstheme="minorHAnsi"/>
          <w:noProof/>
        </w:rPr>
        <w:t> </w:t>
      </w:r>
      <w:r w:rsidR="00A847D0">
        <w:rPr>
          <w:rFonts w:asciiTheme="minorHAnsi" w:hAnsiTheme="minorHAnsi" w:cstheme="minorHAnsi"/>
          <w:noProof/>
        </w:rPr>
        <w:t> </w:t>
      </w:r>
      <w:r w:rsidR="00A847D0">
        <w:rPr>
          <w:rFonts w:asciiTheme="minorHAnsi" w:hAnsiTheme="minorHAnsi" w:cstheme="minorHAnsi"/>
          <w:noProof/>
        </w:rPr>
        <w:t> </w:t>
      </w:r>
      <w:r w:rsidR="00A847D0">
        <w:rPr>
          <w:rFonts w:asciiTheme="minorHAnsi" w:hAnsiTheme="minorHAnsi" w:cstheme="minorHAnsi"/>
        </w:rPr>
        <w:fldChar w:fldCharType="end"/>
      </w:r>
      <w:bookmarkEnd w:id="2"/>
    </w:p>
    <w:p w:rsidR="00623C27" w:rsidRPr="00624B99" w:rsidRDefault="00623C27" w:rsidP="00623C27">
      <w:pPr>
        <w:pStyle w:val="Standard"/>
        <w:jc w:val="both"/>
        <w:rPr>
          <w:rFonts w:asciiTheme="minorHAnsi" w:hAnsiTheme="minorHAnsi" w:cstheme="minorHAnsi"/>
          <w:u w:val="single"/>
        </w:rPr>
      </w:pPr>
    </w:p>
    <w:p w:rsidR="00623C27" w:rsidRDefault="00623C27" w:rsidP="00C16A1A">
      <w:pPr>
        <w:pStyle w:val="Standard"/>
        <w:spacing w:after="24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Datos do inmoble</w:t>
      </w:r>
      <w:r w:rsidRPr="00624B99">
        <w:rPr>
          <w:rFonts w:asciiTheme="minorHAnsi" w:hAnsiTheme="minorHAnsi" w:cstheme="minorHAnsi"/>
          <w:b/>
          <w:u w:val="single"/>
        </w:rPr>
        <w:t xml:space="preserve"> obxecto das melloras</w:t>
      </w:r>
      <w:r>
        <w:rPr>
          <w:rFonts w:asciiTheme="minorHAnsi" w:hAnsiTheme="minorHAnsi" w:cstheme="minorHAnsi"/>
          <w:b/>
          <w:u w:val="single"/>
        </w:rPr>
        <w:t>:</w:t>
      </w:r>
    </w:p>
    <w:p w:rsidR="00D85182" w:rsidRDefault="00623C27" w:rsidP="00C16A1A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624B99">
        <w:rPr>
          <w:rFonts w:asciiTheme="minorHAnsi" w:hAnsiTheme="minorHAnsi" w:cstheme="minorHAnsi"/>
        </w:rPr>
        <w:t>Tipoloxía do inmoble</w:t>
      </w:r>
      <w:r w:rsidR="00D85182">
        <w:rPr>
          <w:rStyle w:val="Refdenotaalfinal"/>
          <w:rFonts w:asciiTheme="minorHAnsi" w:hAnsiTheme="minorHAnsi" w:cstheme="minorHAnsi"/>
        </w:rPr>
        <w:endnoteReference w:id="1"/>
      </w:r>
      <w:r w:rsidRPr="00624B99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alias w:val="tipoloxia do inmoble"/>
          <w:tag w:val="tipoloxía do inmoble"/>
          <w:id w:val="477893143"/>
          <w:placeholder>
            <w:docPart w:val="DefaultPlaceholder_1082065159"/>
          </w:placeholder>
          <w:showingPlcHdr/>
          <w:dropDownList>
            <w:listItem w:value="Elija un elemento."/>
            <w:listItem w:displayText="edificio completo de vivendas en bloque" w:value="edificio completo de vivendas en bloque"/>
            <w:listItem w:displayText="vivenda individual dentro dun bloque" w:value="vivenda individual dentro dun bloque"/>
            <w:listItem w:displayText="vivenda unifamiliar" w:value="vivenda unifamiliar"/>
          </w:dropDownList>
        </w:sdtPr>
        <w:sdtEndPr/>
        <w:sdtContent>
          <w:r w:rsidR="00452CF0" w:rsidRPr="00DD42A7">
            <w:rPr>
              <w:rStyle w:val="Textodelmarcadordeposicin"/>
            </w:rPr>
            <w:t>Elija un elemento.</w:t>
          </w:r>
        </w:sdtContent>
      </w:sdt>
    </w:p>
    <w:p w:rsidR="00623C27" w:rsidRPr="00624B99" w:rsidRDefault="00623C27" w:rsidP="00C16A1A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624B99">
        <w:rPr>
          <w:rFonts w:asciiTheme="minorHAnsi" w:hAnsiTheme="minorHAnsi" w:cstheme="minorHAnsi"/>
        </w:rPr>
        <w:t>Referencia catastral:</w:t>
      </w:r>
      <w:r w:rsidR="00A847D0">
        <w:rPr>
          <w:rFonts w:asciiTheme="minorHAnsi" w:hAnsiTheme="minorHAnsi" w:cstheme="minorHAnsi"/>
        </w:rPr>
        <w:t xml:space="preserve"> </w:t>
      </w:r>
      <w:r w:rsidR="00A847D0">
        <w:rPr>
          <w:rFonts w:asciiTheme="minorHAnsi" w:hAnsiTheme="minorHAnsi" w:cstheme="minorHAnsi"/>
        </w:rPr>
        <w:fldChar w:fldCharType="begin">
          <w:ffData>
            <w:name w:val="Texto4"/>
            <w:enabled/>
            <w:calcOnExit w:val="0"/>
            <w:textInput>
              <w:maxLength w:val="20"/>
            </w:textInput>
          </w:ffData>
        </w:fldChar>
      </w:r>
      <w:bookmarkStart w:id="3" w:name="Texto4"/>
      <w:r w:rsidR="00A847D0">
        <w:rPr>
          <w:rFonts w:asciiTheme="minorHAnsi" w:hAnsiTheme="minorHAnsi" w:cstheme="minorHAnsi"/>
        </w:rPr>
        <w:instrText xml:space="preserve"> FORMTEXT </w:instrText>
      </w:r>
      <w:r w:rsidR="00A847D0">
        <w:rPr>
          <w:rFonts w:asciiTheme="minorHAnsi" w:hAnsiTheme="minorHAnsi" w:cstheme="minorHAnsi"/>
        </w:rPr>
      </w:r>
      <w:r w:rsidR="00A847D0">
        <w:rPr>
          <w:rFonts w:asciiTheme="minorHAnsi" w:hAnsiTheme="minorHAnsi" w:cstheme="minorHAnsi"/>
        </w:rPr>
        <w:fldChar w:fldCharType="separate"/>
      </w:r>
      <w:r w:rsidR="00A847D0">
        <w:rPr>
          <w:rFonts w:asciiTheme="minorHAnsi" w:hAnsiTheme="minorHAnsi" w:cstheme="minorHAnsi"/>
          <w:noProof/>
        </w:rPr>
        <w:t> </w:t>
      </w:r>
      <w:r w:rsidR="00A847D0">
        <w:rPr>
          <w:rFonts w:asciiTheme="minorHAnsi" w:hAnsiTheme="minorHAnsi" w:cstheme="minorHAnsi"/>
          <w:noProof/>
        </w:rPr>
        <w:t> </w:t>
      </w:r>
      <w:r w:rsidR="00A847D0">
        <w:rPr>
          <w:rFonts w:asciiTheme="minorHAnsi" w:hAnsiTheme="minorHAnsi" w:cstheme="minorHAnsi"/>
          <w:noProof/>
        </w:rPr>
        <w:t> </w:t>
      </w:r>
      <w:r w:rsidR="00A847D0">
        <w:rPr>
          <w:rFonts w:asciiTheme="minorHAnsi" w:hAnsiTheme="minorHAnsi" w:cstheme="minorHAnsi"/>
          <w:noProof/>
        </w:rPr>
        <w:t> </w:t>
      </w:r>
      <w:r w:rsidR="00A847D0">
        <w:rPr>
          <w:rFonts w:asciiTheme="minorHAnsi" w:hAnsiTheme="minorHAnsi" w:cstheme="minorHAnsi"/>
          <w:noProof/>
        </w:rPr>
        <w:t> </w:t>
      </w:r>
      <w:r w:rsidR="00A847D0">
        <w:rPr>
          <w:rFonts w:asciiTheme="minorHAnsi" w:hAnsiTheme="minorHAnsi" w:cstheme="minorHAnsi"/>
        </w:rPr>
        <w:fldChar w:fldCharType="end"/>
      </w:r>
      <w:bookmarkEnd w:id="3"/>
    </w:p>
    <w:p w:rsidR="00623C27" w:rsidRPr="00624B99" w:rsidRDefault="00623C27" w:rsidP="00C16A1A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624B99">
        <w:rPr>
          <w:rFonts w:asciiTheme="minorHAnsi" w:hAnsiTheme="minorHAnsi" w:cstheme="minorHAnsi"/>
        </w:rPr>
        <w:t>Dirección:</w:t>
      </w:r>
      <w:r w:rsidR="00A847D0">
        <w:rPr>
          <w:rFonts w:asciiTheme="minorHAnsi" w:hAnsiTheme="minorHAnsi" w:cstheme="minorHAnsi"/>
        </w:rPr>
        <w:t xml:space="preserve"> </w:t>
      </w:r>
      <w:r w:rsidR="00A847D0">
        <w:rPr>
          <w:rFonts w:asciiTheme="minorHAnsi" w:hAnsiTheme="minorHAnsi" w:cstheme="minorHAnsi"/>
        </w:rPr>
        <w:fldChar w:fldCharType="begin">
          <w:ffData>
            <w:name w:val="Texto5"/>
            <w:enabled/>
            <w:calcOnExit w:val="0"/>
            <w:textInput>
              <w:maxLength w:val="50"/>
            </w:textInput>
          </w:ffData>
        </w:fldChar>
      </w:r>
      <w:bookmarkStart w:id="4" w:name="Texto5"/>
      <w:r w:rsidR="00A847D0">
        <w:rPr>
          <w:rFonts w:asciiTheme="minorHAnsi" w:hAnsiTheme="minorHAnsi" w:cstheme="minorHAnsi"/>
        </w:rPr>
        <w:instrText xml:space="preserve"> FORMTEXT </w:instrText>
      </w:r>
      <w:r w:rsidR="00A847D0">
        <w:rPr>
          <w:rFonts w:asciiTheme="minorHAnsi" w:hAnsiTheme="minorHAnsi" w:cstheme="minorHAnsi"/>
        </w:rPr>
      </w:r>
      <w:r w:rsidR="00A847D0">
        <w:rPr>
          <w:rFonts w:asciiTheme="minorHAnsi" w:hAnsiTheme="minorHAnsi" w:cstheme="minorHAnsi"/>
        </w:rPr>
        <w:fldChar w:fldCharType="separate"/>
      </w:r>
      <w:r w:rsidR="00A847D0">
        <w:rPr>
          <w:rFonts w:asciiTheme="minorHAnsi" w:hAnsiTheme="minorHAnsi" w:cstheme="minorHAnsi"/>
          <w:noProof/>
        </w:rPr>
        <w:t> </w:t>
      </w:r>
      <w:r w:rsidR="00A847D0">
        <w:rPr>
          <w:rFonts w:asciiTheme="minorHAnsi" w:hAnsiTheme="minorHAnsi" w:cstheme="minorHAnsi"/>
          <w:noProof/>
        </w:rPr>
        <w:t> </w:t>
      </w:r>
      <w:r w:rsidR="00A847D0">
        <w:rPr>
          <w:rFonts w:asciiTheme="minorHAnsi" w:hAnsiTheme="minorHAnsi" w:cstheme="minorHAnsi"/>
          <w:noProof/>
        </w:rPr>
        <w:t> </w:t>
      </w:r>
      <w:r w:rsidR="00A847D0">
        <w:rPr>
          <w:rFonts w:asciiTheme="minorHAnsi" w:hAnsiTheme="minorHAnsi" w:cstheme="minorHAnsi"/>
          <w:noProof/>
        </w:rPr>
        <w:t> </w:t>
      </w:r>
      <w:r w:rsidR="00A847D0">
        <w:rPr>
          <w:rFonts w:asciiTheme="minorHAnsi" w:hAnsiTheme="minorHAnsi" w:cstheme="minorHAnsi"/>
          <w:noProof/>
        </w:rPr>
        <w:t> </w:t>
      </w:r>
      <w:r w:rsidR="00A847D0">
        <w:rPr>
          <w:rFonts w:asciiTheme="minorHAnsi" w:hAnsiTheme="minorHAnsi" w:cstheme="minorHAnsi"/>
        </w:rPr>
        <w:fldChar w:fldCharType="end"/>
      </w:r>
      <w:bookmarkEnd w:id="4"/>
    </w:p>
    <w:p w:rsidR="00623C27" w:rsidRPr="00624B99" w:rsidRDefault="00623C27" w:rsidP="00C16A1A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624B99">
        <w:rPr>
          <w:rFonts w:asciiTheme="minorHAnsi" w:hAnsiTheme="minorHAnsi" w:cstheme="minorHAnsi"/>
        </w:rPr>
        <w:t>Concello:</w:t>
      </w:r>
      <w:r w:rsidR="00A847D0">
        <w:rPr>
          <w:rFonts w:asciiTheme="minorHAnsi" w:hAnsiTheme="minorHAnsi" w:cstheme="minorHAnsi"/>
        </w:rPr>
        <w:t xml:space="preserve"> </w:t>
      </w:r>
      <w:r w:rsidR="00A847D0">
        <w:rPr>
          <w:rFonts w:asciiTheme="minorHAnsi" w:hAnsiTheme="minorHAnsi" w:cstheme="minorHAnsi"/>
        </w:rPr>
        <w:fldChar w:fldCharType="begin">
          <w:ffData>
            <w:name w:val="Texto6"/>
            <w:enabled/>
            <w:calcOnExit w:val="0"/>
            <w:textInput>
              <w:maxLength w:val="35"/>
            </w:textInput>
          </w:ffData>
        </w:fldChar>
      </w:r>
      <w:bookmarkStart w:id="5" w:name="Texto6"/>
      <w:r w:rsidR="00A847D0">
        <w:rPr>
          <w:rFonts w:asciiTheme="minorHAnsi" w:hAnsiTheme="minorHAnsi" w:cstheme="minorHAnsi"/>
        </w:rPr>
        <w:instrText xml:space="preserve"> FORMTEXT </w:instrText>
      </w:r>
      <w:r w:rsidR="00A847D0">
        <w:rPr>
          <w:rFonts w:asciiTheme="minorHAnsi" w:hAnsiTheme="minorHAnsi" w:cstheme="minorHAnsi"/>
        </w:rPr>
      </w:r>
      <w:r w:rsidR="00A847D0">
        <w:rPr>
          <w:rFonts w:asciiTheme="minorHAnsi" w:hAnsiTheme="minorHAnsi" w:cstheme="minorHAnsi"/>
        </w:rPr>
        <w:fldChar w:fldCharType="separate"/>
      </w:r>
      <w:r w:rsidR="00A847D0">
        <w:rPr>
          <w:rFonts w:asciiTheme="minorHAnsi" w:hAnsiTheme="minorHAnsi" w:cstheme="minorHAnsi"/>
          <w:noProof/>
        </w:rPr>
        <w:t> </w:t>
      </w:r>
      <w:r w:rsidR="00A847D0">
        <w:rPr>
          <w:rFonts w:asciiTheme="minorHAnsi" w:hAnsiTheme="minorHAnsi" w:cstheme="minorHAnsi"/>
          <w:noProof/>
        </w:rPr>
        <w:t> </w:t>
      </w:r>
      <w:r w:rsidR="00A847D0">
        <w:rPr>
          <w:rFonts w:asciiTheme="minorHAnsi" w:hAnsiTheme="minorHAnsi" w:cstheme="minorHAnsi"/>
          <w:noProof/>
        </w:rPr>
        <w:t> </w:t>
      </w:r>
      <w:r w:rsidR="00A847D0">
        <w:rPr>
          <w:rFonts w:asciiTheme="minorHAnsi" w:hAnsiTheme="minorHAnsi" w:cstheme="minorHAnsi"/>
          <w:noProof/>
        </w:rPr>
        <w:t> </w:t>
      </w:r>
      <w:r w:rsidR="00A847D0">
        <w:rPr>
          <w:rFonts w:asciiTheme="minorHAnsi" w:hAnsiTheme="minorHAnsi" w:cstheme="minorHAnsi"/>
          <w:noProof/>
        </w:rPr>
        <w:t> </w:t>
      </w:r>
      <w:r w:rsidR="00A847D0">
        <w:rPr>
          <w:rFonts w:asciiTheme="minorHAnsi" w:hAnsiTheme="minorHAnsi" w:cstheme="minorHAnsi"/>
        </w:rPr>
        <w:fldChar w:fldCharType="end"/>
      </w:r>
      <w:bookmarkEnd w:id="5"/>
    </w:p>
    <w:p w:rsidR="00623C27" w:rsidRPr="00624B99" w:rsidRDefault="00623C27" w:rsidP="00623C27">
      <w:pPr>
        <w:pStyle w:val="Standard"/>
        <w:jc w:val="both"/>
        <w:rPr>
          <w:rFonts w:asciiTheme="minorHAnsi" w:hAnsiTheme="minorHAnsi" w:cstheme="minorHAnsi"/>
          <w:u w:val="single"/>
        </w:rPr>
      </w:pPr>
    </w:p>
    <w:p w:rsidR="00623C27" w:rsidRDefault="00623C27" w:rsidP="00911297">
      <w:pPr>
        <w:pStyle w:val="Standard"/>
        <w:spacing w:after="240"/>
        <w:jc w:val="both"/>
        <w:rPr>
          <w:rFonts w:asciiTheme="minorHAnsi" w:hAnsiTheme="minorHAnsi" w:cstheme="minorHAnsi"/>
          <w:b/>
          <w:u w:val="single"/>
        </w:rPr>
      </w:pPr>
      <w:r w:rsidRPr="00A90AD8">
        <w:rPr>
          <w:rFonts w:asciiTheme="minorHAnsi" w:hAnsiTheme="minorHAnsi" w:cstheme="minorHAnsi"/>
          <w:b/>
          <w:u w:val="single"/>
        </w:rPr>
        <w:t>O técni</w:t>
      </w:r>
      <w:r>
        <w:rPr>
          <w:rFonts w:asciiTheme="minorHAnsi" w:hAnsiTheme="minorHAnsi" w:cstheme="minorHAnsi"/>
          <w:b/>
          <w:u w:val="single"/>
        </w:rPr>
        <w:t>co abaixo asinante certifica</w:t>
      </w:r>
      <w:r w:rsidRPr="00A90AD8">
        <w:rPr>
          <w:rFonts w:asciiTheme="minorHAnsi" w:hAnsiTheme="minorHAnsi" w:cstheme="minorHAnsi"/>
          <w:b/>
          <w:u w:val="single"/>
        </w:rPr>
        <w:t>:</w:t>
      </w:r>
    </w:p>
    <w:p w:rsidR="00623C27" w:rsidRDefault="00623C27" w:rsidP="00623C27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23C27">
        <w:rPr>
          <w:rFonts w:asciiTheme="minorHAnsi" w:hAnsiTheme="minorHAnsi" w:cstheme="minorHAnsi"/>
        </w:rPr>
        <w:t>Que se realizaron as seguintes obras</w:t>
      </w:r>
      <w:r w:rsidRPr="00623C27">
        <w:rPr>
          <w:rFonts w:asciiTheme="minorHAnsi" w:hAnsiTheme="minorHAnsi" w:cstheme="minorHAnsi"/>
          <w:i/>
          <w:sz w:val="20"/>
          <w:szCs w:val="20"/>
        </w:rPr>
        <w:t>: (descrición das obras de mellora enerxética)</w:t>
      </w:r>
    </w:p>
    <w:p w:rsidR="00A847D0" w:rsidRPr="00682BDD" w:rsidRDefault="00682BDD" w:rsidP="00A847D0">
      <w:pPr>
        <w:pStyle w:val="Standard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6" w:name="Texto19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="001A3E86">
        <w:rPr>
          <w:rFonts w:asciiTheme="minorHAnsi" w:hAnsiTheme="minorHAnsi" w:cstheme="minorHAnsi"/>
        </w:rPr>
        <w:t> </w:t>
      </w:r>
      <w:r w:rsidR="001A3E86">
        <w:rPr>
          <w:rFonts w:asciiTheme="minorHAnsi" w:hAnsiTheme="minorHAnsi" w:cstheme="minorHAnsi"/>
        </w:rPr>
        <w:t> </w:t>
      </w:r>
      <w:r w:rsidR="001A3E86">
        <w:rPr>
          <w:rFonts w:asciiTheme="minorHAnsi" w:hAnsiTheme="minorHAnsi" w:cstheme="minorHAnsi"/>
        </w:rPr>
        <w:t> </w:t>
      </w:r>
      <w:r w:rsidR="001A3E86">
        <w:rPr>
          <w:rFonts w:asciiTheme="minorHAnsi" w:hAnsiTheme="minorHAnsi" w:cstheme="minorHAnsi"/>
        </w:rPr>
        <w:t> </w:t>
      </w:r>
      <w:r w:rsidR="001A3E86"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fldChar w:fldCharType="end"/>
      </w:r>
      <w:bookmarkEnd w:id="6"/>
    </w:p>
    <w:p w:rsidR="00623C27" w:rsidRPr="00967A74" w:rsidRDefault="00623C27" w:rsidP="00C16A1A">
      <w:pPr>
        <w:pStyle w:val="Standard"/>
        <w:numPr>
          <w:ilvl w:val="0"/>
          <w:numId w:val="3"/>
        </w:numPr>
        <w:spacing w:before="240"/>
        <w:jc w:val="both"/>
        <w:rPr>
          <w:rFonts w:asciiTheme="minorHAnsi" w:hAnsiTheme="minorHAnsi" w:cstheme="minorHAnsi"/>
        </w:rPr>
      </w:pPr>
      <w:r w:rsidRPr="00967A74">
        <w:rPr>
          <w:rFonts w:asciiTheme="minorHAnsi" w:hAnsiTheme="minorHAnsi" w:cstheme="minorHAnsi"/>
        </w:rPr>
        <w:t>Que os indicadores globais da cualificación enerxética antes e despois das obras de mellora</w:t>
      </w:r>
      <w:r>
        <w:rPr>
          <w:rFonts w:asciiTheme="minorHAnsi" w:hAnsiTheme="minorHAnsi" w:cstheme="minorHAnsi"/>
        </w:rPr>
        <w:t xml:space="preserve"> descritas son</w:t>
      </w:r>
      <w:r w:rsidRPr="00967A74">
        <w:rPr>
          <w:rFonts w:asciiTheme="minorHAnsi" w:hAnsiTheme="minorHAnsi" w:cstheme="minorHAnsi"/>
        </w:rPr>
        <w:t>:</w:t>
      </w:r>
    </w:p>
    <w:p w:rsidR="00623C27" w:rsidRPr="00624B99" w:rsidRDefault="00623C27" w:rsidP="00623C27">
      <w:pPr>
        <w:pStyle w:val="Standard"/>
        <w:jc w:val="both"/>
        <w:rPr>
          <w:rFonts w:asciiTheme="minorHAnsi" w:hAnsiTheme="minorHAnsi" w:cstheme="minorHAnsi"/>
          <w:u w:val="single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069"/>
        <w:gridCol w:w="1324"/>
        <w:gridCol w:w="1434"/>
        <w:gridCol w:w="1131"/>
        <w:gridCol w:w="1945"/>
      </w:tblGrid>
      <w:tr w:rsidR="00623C27" w:rsidRPr="00624B99" w:rsidTr="009C2AFB">
        <w:trPr>
          <w:trHeight w:val="443"/>
        </w:trPr>
        <w:tc>
          <w:tcPr>
            <w:tcW w:w="2074" w:type="dxa"/>
            <w:vMerge w:val="restart"/>
            <w:shd w:val="pct10" w:color="auto" w:fill="auto"/>
          </w:tcPr>
          <w:p w:rsidR="00623C27" w:rsidRPr="00624B99" w:rsidRDefault="00623C27" w:rsidP="009C2AF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Escala de cualificación enerxética</w:t>
            </w:r>
          </w:p>
        </w:tc>
        <w:tc>
          <w:tcPr>
            <w:tcW w:w="2746" w:type="dxa"/>
            <w:gridSpan w:val="2"/>
            <w:shd w:val="pct10" w:color="auto" w:fill="auto"/>
          </w:tcPr>
          <w:p w:rsidR="00623C27" w:rsidRPr="00C2341E" w:rsidRDefault="00623C27" w:rsidP="009C2AFB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C2341E">
              <w:rPr>
                <w:rFonts w:asciiTheme="minorHAnsi" w:hAnsiTheme="minorHAnsi" w:cstheme="minorHAnsi"/>
                <w:b/>
              </w:rPr>
              <w:t xml:space="preserve">Consumo de Enerxía primaria non renovable </w:t>
            </w:r>
          </w:p>
        </w:tc>
        <w:tc>
          <w:tcPr>
            <w:tcW w:w="3083" w:type="dxa"/>
            <w:gridSpan w:val="2"/>
            <w:shd w:val="pct10" w:color="auto" w:fill="auto"/>
          </w:tcPr>
          <w:p w:rsidR="00623C27" w:rsidRPr="00C2341E" w:rsidRDefault="00623C27" w:rsidP="009C2AFB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C2341E">
              <w:rPr>
                <w:rFonts w:asciiTheme="minorHAnsi" w:hAnsiTheme="minorHAnsi" w:cstheme="minorHAnsi"/>
                <w:b/>
              </w:rPr>
              <w:t>Emisións de CO</w:t>
            </w:r>
            <w:r w:rsidRPr="00C2341E">
              <w:rPr>
                <w:rFonts w:asciiTheme="minorHAnsi" w:hAnsiTheme="minorHAnsi" w:cstheme="minorHAnsi"/>
                <w:b/>
                <w:vertAlign w:val="subscript"/>
              </w:rPr>
              <w:t>2</w:t>
            </w:r>
          </w:p>
          <w:p w:rsidR="00623C27" w:rsidRPr="00C2341E" w:rsidRDefault="00623C27" w:rsidP="009C2AFB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23C27" w:rsidRPr="00624B99" w:rsidTr="009C2AFB">
        <w:trPr>
          <w:trHeight w:val="442"/>
        </w:trPr>
        <w:tc>
          <w:tcPr>
            <w:tcW w:w="2074" w:type="dxa"/>
            <w:vMerge/>
            <w:shd w:val="pct10" w:color="auto" w:fill="auto"/>
          </w:tcPr>
          <w:p w:rsidR="00623C27" w:rsidRDefault="00623C27" w:rsidP="009C2AF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8" w:type="dxa"/>
            <w:shd w:val="pct10" w:color="auto" w:fill="auto"/>
          </w:tcPr>
          <w:p w:rsidR="00623C27" w:rsidRPr="00C2341E" w:rsidRDefault="00623C27" w:rsidP="009C2AFB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C2341E">
              <w:rPr>
                <w:rFonts w:asciiTheme="minorHAnsi" w:hAnsiTheme="minorHAnsi" w:cstheme="minorHAnsi"/>
                <w:b/>
              </w:rPr>
              <w:t>Letra</w:t>
            </w:r>
          </w:p>
        </w:tc>
        <w:tc>
          <w:tcPr>
            <w:tcW w:w="1418" w:type="dxa"/>
            <w:shd w:val="pct10" w:color="auto" w:fill="auto"/>
          </w:tcPr>
          <w:p w:rsidR="00623C27" w:rsidRPr="00C2341E" w:rsidRDefault="00623C27" w:rsidP="009C2AFB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C2341E">
              <w:rPr>
                <w:rFonts w:asciiTheme="minorHAnsi" w:hAnsiTheme="minorHAnsi" w:cstheme="minorHAnsi"/>
                <w:b/>
              </w:rPr>
              <w:t>kWh/m</w:t>
            </w:r>
            <w:r w:rsidRPr="00C2341E"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  <w:r w:rsidRPr="00C2341E">
              <w:rPr>
                <w:rFonts w:asciiTheme="minorHAnsi" w:hAnsiTheme="minorHAnsi" w:cstheme="minorHAnsi"/>
                <w:b/>
              </w:rPr>
              <w:t>ano</w:t>
            </w:r>
          </w:p>
        </w:tc>
        <w:tc>
          <w:tcPr>
            <w:tcW w:w="1134" w:type="dxa"/>
            <w:shd w:val="pct10" w:color="auto" w:fill="auto"/>
          </w:tcPr>
          <w:p w:rsidR="00623C27" w:rsidRPr="00C2341E" w:rsidRDefault="00623C27" w:rsidP="009C2AFB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C2341E">
              <w:rPr>
                <w:rFonts w:asciiTheme="minorHAnsi" w:hAnsiTheme="minorHAnsi" w:cstheme="minorHAnsi"/>
                <w:b/>
              </w:rPr>
              <w:t>Letra</w:t>
            </w:r>
          </w:p>
        </w:tc>
        <w:tc>
          <w:tcPr>
            <w:tcW w:w="1949" w:type="dxa"/>
            <w:shd w:val="pct10" w:color="auto" w:fill="auto"/>
          </w:tcPr>
          <w:p w:rsidR="00623C27" w:rsidRPr="00C2341E" w:rsidRDefault="00623C27" w:rsidP="009C2AFB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C2341E">
              <w:rPr>
                <w:rFonts w:asciiTheme="minorHAnsi" w:hAnsiTheme="minorHAnsi" w:cstheme="minorHAnsi"/>
                <w:b/>
              </w:rPr>
              <w:t>kg de CO</w:t>
            </w:r>
            <w:r w:rsidRPr="00C2341E">
              <w:rPr>
                <w:rFonts w:asciiTheme="minorHAnsi" w:hAnsiTheme="minorHAnsi" w:cstheme="minorHAnsi"/>
                <w:b/>
                <w:vertAlign w:val="subscript"/>
              </w:rPr>
              <w:t>2</w:t>
            </w:r>
            <w:r w:rsidRPr="00C2341E">
              <w:rPr>
                <w:rFonts w:asciiTheme="minorHAnsi" w:hAnsiTheme="minorHAnsi" w:cstheme="minorHAnsi"/>
                <w:b/>
              </w:rPr>
              <w:t>/m</w:t>
            </w:r>
            <w:r w:rsidRPr="00C2341E"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  <w:r w:rsidRPr="00C2341E">
              <w:rPr>
                <w:rFonts w:asciiTheme="minorHAnsi" w:hAnsiTheme="minorHAnsi" w:cstheme="minorHAnsi"/>
                <w:b/>
              </w:rPr>
              <w:t>ano</w:t>
            </w:r>
          </w:p>
        </w:tc>
      </w:tr>
      <w:tr w:rsidR="00623C27" w:rsidRPr="00624B99" w:rsidTr="009C2AFB">
        <w:tc>
          <w:tcPr>
            <w:tcW w:w="2074" w:type="dxa"/>
          </w:tcPr>
          <w:p w:rsidR="00623C27" w:rsidRPr="00624B99" w:rsidRDefault="00623C27" w:rsidP="009C2AFB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624B99">
              <w:rPr>
                <w:rFonts w:asciiTheme="minorHAnsi" w:hAnsiTheme="minorHAnsi" w:cstheme="minorHAnsi"/>
              </w:rPr>
              <w:t>Antes das obras</w:t>
            </w:r>
          </w:p>
        </w:tc>
        <w:tc>
          <w:tcPr>
            <w:tcW w:w="1328" w:type="dxa"/>
          </w:tcPr>
          <w:p w:rsidR="00623C27" w:rsidRPr="00624B99" w:rsidRDefault="00D06E74" w:rsidP="00E00E1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7" w:name="Texto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E00E11"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1418" w:type="dxa"/>
          </w:tcPr>
          <w:p w:rsidR="00623C27" w:rsidRPr="00624B99" w:rsidRDefault="00A847D0" w:rsidP="00A847D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8" w:name="Texto1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1134" w:type="dxa"/>
          </w:tcPr>
          <w:p w:rsidR="00623C27" w:rsidRPr="00624B99" w:rsidRDefault="00911297" w:rsidP="00E00E1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9" w:name="Texto1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bookmarkStart w:id="10" w:name="_GoBack"/>
            <w:r>
              <w:rPr>
                <w:rFonts w:asciiTheme="minorHAnsi" w:hAnsiTheme="minorHAnsi" w:cstheme="minorHAnsi"/>
                <w:noProof/>
              </w:rPr>
              <w:t> </w:t>
            </w:r>
            <w:bookmarkEnd w:id="10"/>
            <w:r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tc>
          <w:tcPr>
            <w:tcW w:w="1949" w:type="dxa"/>
          </w:tcPr>
          <w:p w:rsidR="00623C27" w:rsidRPr="00624B99" w:rsidRDefault="00911297" w:rsidP="00E00E1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11" w:name="Texto1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</w:tr>
      <w:tr w:rsidR="00623C27" w:rsidRPr="00624B99" w:rsidTr="009C2AFB">
        <w:tc>
          <w:tcPr>
            <w:tcW w:w="2074" w:type="dxa"/>
          </w:tcPr>
          <w:p w:rsidR="00623C27" w:rsidRPr="00624B99" w:rsidRDefault="00623C27" w:rsidP="009C2AFB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624B99">
              <w:rPr>
                <w:rFonts w:asciiTheme="minorHAnsi" w:hAnsiTheme="minorHAnsi" w:cstheme="minorHAnsi"/>
              </w:rPr>
              <w:t>Despois das obras</w:t>
            </w:r>
            <w:r>
              <w:rPr>
                <w:rStyle w:val="Refdenotaalfinal"/>
                <w:rFonts w:asciiTheme="minorHAnsi" w:hAnsiTheme="minorHAnsi" w:cstheme="minorHAnsi"/>
              </w:rPr>
              <w:endnoteReference w:id="2"/>
            </w:r>
          </w:p>
        </w:tc>
        <w:tc>
          <w:tcPr>
            <w:tcW w:w="1328" w:type="dxa"/>
          </w:tcPr>
          <w:p w:rsidR="00623C27" w:rsidRPr="00624B99" w:rsidRDefault="00D06E74" w:rsidP="00E00E1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2" w:name="Texto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E00E11"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  <w:tc>
          <w:tcPr>
            <w:tcW w:w="1418" w:type="dxa"/>
          </w:tcPr>
          <w:p w:rsidR="00623C27" w:rsidRPr="00624B99" w:rsidRDefault="00A847D0" w:rsidP="00A847D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13" w:name="Texto1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  <w:tc>
          <w:tcPr>
            <w:tcW w:w="1134" w:type="dxa"/>
          </w:tcPr>
          <w:p w:rsidR="00623C27" w:rsidRPr="00624B99" w:rsidRDefault="00D06E74" w:rsidP="00E00E1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4" w:name="Texto1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E00E11"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tc>
          <w:tcPr>
            <w:tcW w:w="1949" w:type="dxa"/>
          </w:tcPr>
          <w:p w:rsidR="00623C27" w:rsidRPr="00624B99" w:rsidRDefault="00A847D0" w:rsidP="00E00E1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15" w:name="Texto1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E00E11">
              <w:rPr>
                <w:rFonts w:asciiTheme="minorHAnsi" w:hAnsiTheme="minorHAnsi" w:cstheme="minorHAnsi"/>
              </w:rPr>
              <w:t> </w:t>
            </w:r>
            <w:r w:rsidR="00E00E11">
              <w:rPr>
                <w:rFonts w:asciiTheme="minorHAnsi" w:hAnsiTheme="minorHAnsi" w:cstheme="minorHAnsi"/>
              </w:rPr>
              <w:t> </w:t>
            </w:r>
            <w:r w:rsidR="00E00E11">
              <w:rPr>
                <w:rFonts w:asciiTheme="minorHAnsi" w:hAnsiTheme="minorHAnsi" w:cstheme="minorHAnsi"/>
              </w:rPr>
              <w:t> </w:t>
            </w:r>
            <w:r w:rsidR="00E00E11">
              <w:rPr>
                <w:rFonts w:asciiTheme="minorHAnsi" w:hAnsiTheme="minorHAnsi" w:cstheme="minorHAnsi"/>
              </w:rPr>
              <w:t> </w:t>
            </w:r>
            <w:r w:rsidR="00E00E11"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</w:tr>
    </w:tbl>
    <w:p w:rsidR="00623C27" w:rsidRPr="00624B99" w:rsidRDefault="00623C27" w:rsidP="00623C27">
      <w:pPr>
        <w:pStyle w:val="Standard"/>
        <w:jc w:val="both"/>
        <w:rPr>
          <w:rFonts w:asciiTheme="minorHAnsi" w:hAnsiTheme="minorHAnsi" w:cstheme="minorHAnsi"/>
          <w:u w:val="single"/>
        </w:rPr>
      </w:pPr>
    </w:p>
    <w:p w:rsidR="00623C27" w:rsidRPr="00623C27" w:rsidRDefault="00623C27" w:rsidP="00623C27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67A74">
        <w:rPr>
          <w:rFonts w:asciiTheme="minorHAnsi" w:hAnsiTheme="minorHAnsi" w:cstheme="minorHAnsi"/>
        </w:rPr>
        <w:t xml:space="preserve">Que para determinar os indicadores da cualificación enerxética anteriores antes e despois das melloras empregouse o procedemento recoñecido seguinte: </w:t>
      </w:r>
      <w:r w:rsidRPr="00623C27">
        <w:rPr>
          <w:rFonts w:asciiTheme="minorHAnsi" w:hAnsiTheme="minorHAnsi" w:cstheme="minorHAnsi"/>
          <w:i/>
          <w:sz w:val="20"/>
          <w:szCs w:val="20"/>
        </w:rPr>
        <w:t>(nome e</w:t>
      </w:r>
      <w:r w:rsidR="00A847D0">
        <w:rPr>
          <w:rFonts w:asciiTheme="minorHAnsi" w:hAnsiTheme="minorHAnsi" w:cstheme="minorHAnsi"/>
          <w:i/>
          <w:sz w:val="20"/>
          <w:szCs w:val="20"/>
        </w:rPr>
        <w:t xml:space="preserve"> versión do programa empregado)</w:t>
      </w:r>
      <w:r w:rsidR="00D06E74">
        <w:rPr>
          <w:rFonts w:asciiTheme="minorHAnsi" w:hAnsiTheme="minorHAnsi" w:cstheme="minorHAnsi"/>
        </w:rPr>
        <w:t xml:space="preserve"> </w:t>
      </w:r>
      <w:r w:rsidR="00D06E74">
        <w:rPr>
          <w:rFonts w:asciiTheme="minorHAnsi" w:hAnsiTheme="minorHAnsi" w:cstheme="minorHAnsi"/>
        </w:rPr>
        <w:fldChar w:fldCharType="begin">
          <w:ffData>
            <w:name w:val="Texto20"/>
            <w:enabled/>
            <w:calcOnExit w:val="0"/>
            <w:textInput>
              <w:maxLength w:val="35"/>
            </w:textInput>
          </w:ffData>
        </w:fldChar>
      </w:r>
      <w:bookmarkStart w:id="16" w:name="Texto20"/>
      <w:r w:rsidR="00D06E74">
        <w:rPr>
          <w:rFonts w:asciiTheme="minorHAnsi" w:hAnsiTheme="minorHAnsi" w:cstheme="minorHAnsi"/>
        </w:rPr>
        <w:instrText xml:space="preserve"> FORMTEXT </w:instrText>
      </w:r>
      <w:r w:rsidR="00D06E74">
        <w:rPr>
          <w:rFonts w:asciiTheme="minorHAnsi" w:hAnsiTheme="minorHAnsi" w:cstheme="minorHAnsi"/>
        </w:rPr>
      </w:r>
      <w:r w:rsidR="00D06E74">
        <w:rPr>
          <w:rFonts w:asciiTheme="minorHAnsi" w:hAnsiTheme="minorHAnsi" w:cstheme="minorHAnsi"/>
        </w:rPr>
        <w:fldChar w:fldCharType="separate"/>
      </w:r>
      <w:r w:rsidR="00E00E11">
        <w:rPr>
          <w:rFonts w:asciiTheme="minorHAnsi" w:hAnsiTheme="minorHAnsi" w:cstheme="minorHAnsi"/>
        </w:rPr>
        <w:t> </w:t>
      </w:r>
      <w:r w:rsidR="00E00E11">
        <w:rPr>
          <w:rFonts w:asciiTheme="minorHAnsi" w:hAnsiTheme="minorHAnsi" w:cstheme="minorHAnsi"/>
        </w:rPr>
        <w:t> </w:t>
      </w:r>
      <w:r w:rsidR="00E00E11">
        <w:rPr>
          <w:rFonts w:asciiTheme="minorHAnsi" w:hAnsiTheme="minorHAnsi" w:cstheme="minorHAnsi"/>
        </w:rPr>
        <w:t> </w:t>
      </w:r>
      <w:r w:rsidR="00E00E11">
        <w:rPr>
          <w:rFonts w:asciiTheme="minorHAnsi" w:hAnsiTheme="minorHAnsi" w:cstheme="minorHAnsi"/>
        </w:rPr>
        <w:t> </w:t>
      </w:r>
      <w:r w:rsidR="00E00E11">
        <w:rPr>
          <w:rFonts w:asciiTheme="minorHAnsi" w:hAnsiTheme="minorHAnsi" w:cstheme="minorHAnsi"/>
        </w:rPr>
        <w:t> </w:t>
      </w:r>
      <w:r w:rsidR="00D06E74">
        <w:rPr>
          <w:rFonts w:asciiTheme="minorHAnsi" w:hAnsiTheme="minorHAnsi" w:cstheme="minorHAnsi"/>
        </w:rPr>
        <w:fldChar w:fldCharType="end"/>
      </w:r>
      <w:bookmarkEnd w:id="16"/>
    </w:p>
    <w:p w:rsidR="00623C27" w:rsidRDefault="00623C27" w:rsidP="00911297">
      <w:pPr>
        <w:pStyle w:val="Standarduser"/>
        <w:numPr>
          <w:ilvl w:val="0"/>
          <w:numId w:val="4"/>
        </w:numPr>
        <w:spacing w:before="240"/>
        <w:jc w:val="both"/>
      </w:pPr>
      <w:r>
        <w:rPr>
          <w:rFonts w:ascii="Calibri" w:hAnsi="Calibri" w:cs="Calibri"/>
        </w:rPr>
        <w:t xml:space="preserve">Que a </w:t>
      </w:r>
      <w:r w:rsidRPr="00967A74">
        <w:rPr>
          <w:rFonts w:ascii="Calibri" w:hAnsi="Calibri" w:cs="Calibri"/>
        </w:rPr>
        <w:t xml:space="preserve">cualificación enerxética acadada </w:t>
      </w:r>
      <w:r w:rsidR="00D85182">
        <w:rPr>
          <w:rFonts w:ascii="Calibri" w:hAnsi="Calibri" w:cs="Calibri"/>
          <w:b/>
        </w:rPr>
        <w:t>mellora, polo menos</w:t>
      </w:r>
      <w:r w:rsidRPr="00967A74">
        <w:rPr>
          <w:rFonts w:ascii="Calibri" w:hAnsi="Calibri" w:cs="Calibri"/>
          <w:b/>
        </w:rPr>
        <w:t xml:space="preserve"> </w:t>
      </w:r>
      <w:r w:rsidR="00D85182">
        <w:rPr>
          <w:rFonts w:ascii="Calibri" w:hAnsi="Calibri" w:cs="Calibri"/>
          <w:b/>
        </w:rPr>
        <w:t>n</w:t>
      </w:r>
      <w:r w:rsidRPr="00967A74">
        <w:rPr>
          <w:rFonts w:ascii="Calibri" w:hAnsi="Calibri" w:cs="Calibri"/>
          <w:b/>
        </w:rPr>
        <w:t>unha letra</w:t>
      </w:r>
      <w:r w:rsidR="00D85182">
        <w:rPr>
          <w:rFonts w:ascii="Calibri" w:hAnsi="Calibri" w:cs="Calibri"/>
          <w:b/>
        </w:rPr>
        <w:t>,</w:t>
      </w:r>
      <w:r w:rsidRPr="00967A74">
        <w:rPr>
          <w:rFonts w:ascii="Calibri" w:hAnsi="Calibri" w:cs="Calibri"/>
          <w:b/>
        </w:rPr>
        <w:t xml:space="preserve"> tanto o indicador de emisións de CO2 como o indicador de consumo de</w:t>
      </w:r>
      <w:r>
        <w:rPr>
          <w:rFonts w:ascii="Calibri" w:hAnsi="Calibri" w:cs="Calibri"/>
          <w:b/>
        </w:rPr>
        <w:t xml:space="preserve"> enerxía primaria non renovable</w:t>
      </w:r>
      <w:r>
        <w:rPr>
          <w:rFonts w:ascii="Calibri" w:hAnsi="Calibri" w:cs="Calibri"/>
        </w:rPr>
        <w:t xml:space="preserve">, respecto á cualificación enerxética calculada </w:t>
      </w:r>
      <w:r w:rsidR="00D85182">
        <w:rPr>
          <w:rFonts w:ascii="Calibri" w:hAnsi="Calibri" w:cs="Calibri"/>
        </w:rPr>
        <w:t xml:space="preserve">tendo en conta </w:t>
      </w:r>
      <w:r>
        <w:rPr>
          <w:rFonts w:ascii="Calibri" w:hAnsi="Calibri" w:cs="Calibri"/>
        </w:rPr>
        <w:t xml:space="preserve">o estado inicial </w:t>
      </w:r>
      <w:r w:rsidR="00D85182">
        <w:rPr>
          <w:rFonts w:ascii="Calibri" w:hAnsi="Calibri" w:cs="Calibri"/>
        </w:rPr>
        <w:t xml:space="preserve">do inmoble </w:t>
      </w:r>
      <w:r>
        <w:rPr>
          <w:rFonts w:ascii="Calibri" w:hAnsi="Calibri" w:cs="Calibri"/>
        </w:rPr>
        <w:t>antes das obras.</w:t>
      </w:r>
    </w:p>
    <w:p w:rsidR="00D85182" w:rsidRPr="00E87447" w:rsidRDefault="00623C27" w:rsidP="00D85182">
      <w:pPr>
        <w:pStyle w:val="Standarduser"/>
        <w:ind w:left="360"/>
        <w:jc w:val="both"/>
        <w:rPr>
          <w:lang w:val="es-ES"/>
        </w:rPr>
      </w:pPr>
      <w:r>
        <w:rPr>
          <w:rFonts w:asciiTheme="minorHAnsi" w:hAnsiTheme="minorHAnsi" w:cstheme="minorHAnsi"/>
        </w:rPr>
        <w:br w:type="page"/>
      </w:r>
    </w:p>
    <w:p w:rsidR="00623C27" w:rsidRPr="00C16A1A" w:rsidRDefault="00623C27" w:rsidP="00C16A1A">
      <w:pPr>
        <w:pStyle w:val="Standard"/>
        <w:numPr>
          <w:ilvl w:val="0"/>
          <w:numId w:val="2"/>
        </w:numPr>
        <w:spacing w:before="240"/>
        <w:jc w:val="both"/>
        <w:rPr>
          <w:rFonts w:asciiTheme="minorHAnsi" w:hAnsiTheme="minorHAnsi" w:cstheme="minorHAnsi"/>
        </w:rPr>
      </w:pPr>
      <w:r w:rsidRPr="00416B29">
        <w:rPr>
          <w:rFonts w:asciiTheme="minorHAnsi" w:hAnsiTheme="minorHAnsi" w:cstheme="minorHAnsi"/>
        </w:rPr>
        <w:lastRenderedPageBreak/>
        <w:t xml:space="preserve">Que, unha vez realizadas as obras de mellora enerxética descritas anteriormente, </w:t>
      </w:r>
      <w:r w:rsidRPr="00416B29">
        <w:rPr>
          <w:rFonts w:asciiTheme="minorHAnsi" w:hAnsiTheme="minorHAnsi" w:cstheme="minorHAnsi"/>
          <w:b/>
        </w:rPr>
        <w:t>realizou o certificado de eficiencia enerxética do edificio</w:t>
      </w:r>
      <w:r w:rsidR="00416B29" w:rsidRPr="00416B29">
        <w:rPr>
          <w:rFonts w:asciiTheme="minorHAnsi" w:hAnsiTheme="minorHAnsi" w:cstheme="minorHAnsi"/>
        </w:rPr>
        <w:t xml:space="preserve"> de</w:t>
      </w:r>
      <w:r w:rsidR="00416B29">
        <w:rPr>
          <w:rFonts w:asciiTheme="minorHAnsi" w:hAnsiTheme="minorHAnsi" w:cstheme="minorHAnsi"/>
        </w:rPr>
        <w:t xml:space="preserve"> </w:t>
      </w:r>
      <w:r w:rsidRPr="00416B29">
        <w:rPr>
          <w:rFonts w:asciiTheme="minorHAnsi" w:hAnsiTheme="minorHAnsi" w:cstheme="minorHAnsi"/>
        </w:rPr>
        <w:t>acordo co procedemento establecido pola normativa vixente. Que dito certificado está inscrito no Rexistro de Certificados de Eficiencia Enerxética de Edificios de Galicia.</w:t>
      </w:r>
    </w:p>
    <w:p w:rsidR="00623C27" w:rsidRPr="00624B99" w:rsidRDefault="00623C27" w:rsidP="00C16A1A">
      <w:pPr>
        <w:pStyle w:val="Standard"/>
        <w:numPr>
          <w:ilvl w:val="0"/>
          <w:numId w:val="2"/>
        </w:numPr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 </w:t>
      </w:r>
      <w:r w:rsidRPr="00624B99">
        <w:rPr>
          <w:rFonts w:asciiTheme="minorHAnsi" w:hAnsiTheme="minorHAnsi" w:cstheme="minorHAnsi"/>
        </w:rPr>
        <w:t>son certos os datos que figuran no presente documento.</w:t>
      </w:r>
    </w:p>
    <w:p w:rsidR="00623C27" w:rsidRPr="00624B99" w:rsidRDefault="00623C27" w:rsidP="00623C27">
      <w:pPr>
        <w:pStyle w:val="Standard"/>
        <w:jc w:val="both"/>
        <w:rPr>
          <w:rFonts w:asciiTheme="minorHAnsi" w:hAnsiTheme="minorHAnsi" w:cstheme="minorHAnsi"/>
        </w:rPr>
      </w:pPr>
    </w:p>
    <w:p w:rsidR="00D85182" w:rsidRDefault="00623C27" w:rsidP="00C16A1A">
      <w:pPr>
        <w:pStyle w:val="Standard"/>
        <w:spacing w:before="24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24B99">
        <w:rPr>
          <w:rFonts w:asciiTheme="minorHAnsi" w:hAnsiTheme="minorHAnsi" w:cstheme="minorHAnsi"/>
        </w:rPr>
        <w:t>E para que así conste se asina o p</w:t>
      </w:r>
      <w:r>
        <w:rPr>
          <w:rFonts w:asciiTheme="minorHAnsi" w:hAnsiTheme="minorHAnsi" w:cstheme="minorHAnsi"/>
        </w:rPr>
        <w:t>resente certificado a data</w:t>
      </w:r>
      <w:r w:rsidR="00D85182">
        <w:rPr>
          <w:rStyle w:val="Refdenotaalfinal"/>
          <w:rFonts w:asciiTheme="minorHAnsi" w:hAnsiTheme="minorHAnsi" w:cstheme="minorHAnsi"/>
        </w:rPr>
        <w:endnoteReference w:id="3"/>
      </w:r>
      <w:r>
        <w:rPr>
          <w:rFonts w:asciiTheme="minorHAnsi" w:hAnsiTheme="minorHAnsi" w:cstheme="minorHAnsi"/>
        </w:rPr>
        <w:t xml:space="preserve"> </w:t>
      </w:r>
      <w:r w:rsidR="00911297">
        <w:rPr>
          <w:rFonts w:asciiTheme="minorHAnsi" w:hAnsiTheme="minorHAnsi" w:cstheme="minorHAnsi"/>
        </w:rPr>
        <w:fldChar w:fldCharType="begin">
          <w:ffData>
            <w:name w:val="Texto17"/>
            <w:enabled/>
            <w:calcOnExit w:val="0"/>
            <w:textInput>
              <w:maxLength w:val="35"/>
            </w:textInput>
          </w:ffData>
        </w:fldChar>
      </w:r>
      <w:bookmarkStart w:id="17" w:name="Texto17"/>
      <w:r w:rsidR="00911297">
        <w:rPr>
          <w:rFonts w:asciiTheme="minorHAnsi" w:hAnsiTheme="minorHAnsi" w:cstheme="minorHAnsi"/>
        </w:rPr>
        <w:instrText xml:space="preserve"> FORMTEXT </w:instrText>
      </w:r>
      <w:r w:rsidR="00911297">
        <w:rPr>
          <w:rFonts w:asciiTheme="minorHAnsi" w:hAnsiTheme="minorHAnsi" w:cstheme="minorHAnsi"/>
        </w:rPr>
      </w:r>
      <w:r w:rsidR="00911297">
        <w:rPr>
          <w:rFonts w:asciiTheme="minorHAnsi" w:hAnsiTheme="minorHAnsi" w:cstheme="minorHAnsi"/>
        </w:rPr>
        <w:fldChar w:fldCharType="separate"/>
      </w:r>
      <w:r w:rsidR="00911297">
        <w:rPr>
          <w:rFonts w:asciiTheme="minorHAnsi" w:hAnsiTheme="minorHAnsi" w:cstheme="minorHAnsi"/>
          <w:noProof/>
        </w:rPr>
        <w:t> </w:t>
      </w:r>
      <w:r w:rsidR="00911297">
        <w:rPr>
          <w:rFonts w:asciiTheme="minorHAnsi" w:hAnsiTheme="minorHAnsi" w:cstheme="minorHAnsi"/>
          <w:noProof/>
        </w:rPr>
        <w:t> </w:t>
      </w:r>
      <w:r w:rsidR="00911297">
        <w:rPr>
          <w:rFonts w:asciiTheme="minorHAnsi" w:hAnsiTheme="minorHAnsi" w:cstheme="minorHAnsi"/>
          <w:noProof/>
        </w:rPr>
        <w:t> </w:t>
      </w:r>
      <w:r w:rsidR="00911297">
        <w:rPr>
          <w:rFonts w:asciiTheme="minorHAnsi" w:hAnsiTheme="minorHAnsi" w:cstheme="minorHAnsi"/>
          <w:noProof/>
        </w:rPr>
        <w:t> </w:t>
      </w:r>
      <w:r w:rsidR="00911297">
        <w:rPr>
          <w:rFonts w:asciiTheme="minorHAnsi" w:hAnsiTheme="minorHAnsi" w:cstheme="minorHAnsi"/>
          <w:noProof/>
        </w:rPr>
        <w:t> </w:t>
      </w:r>
      <w:r w:rsidR="00911297">
        <w:rPr>
          <w:rFonts w:asciiTheme="minorHAnsi" w:hAnsiTheme="minorHAnsi" w:cstheme="minorHAnsi"/>
        </w:rPr>
        <w:fldChar w:fldCharType="end"/>
      </w:r>
      <w:bookmarkEnd w:id="17"/>
      <w:r w:rsidR="00D85182">
        <w:rPr>
          <w:rFonts w:asciiTheme="minorHAnsi" w:hAnsiTheme="minorHAnsi" w:cstheme="minorHAnsi"/>
          <w:i/>
          <w:sz w:val="20"/>
          <w:szCs w:val="20"/>
        </w:rPr>
        <w:t>.</w:t>
      </w:r>
    </w:p>
    <w:p w:rsidR="00D85182" w:rsidRDefault="00D85182" w:rsidP="00623C27">
      <w:pPr>
        <w:pStyle w:val="Standard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23C27" w:rsidRDefault="00D85182" w:rsidP="00623C27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623C27" w:rsidRDefault="00623C27" w:rsidP="00C16A1A">
      <w:pPr>
        <w:pStyle w:val="Standard"/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 do técnico certificador</w:t>
      </w:r>
    </w:p>
    <w:p w:rsidR="00623C27" w:rsidRPr="00624B99" w:rsidRDefault="00A847D0" w:rsidP="00911297">
      <w:pPr>
        <w:pStyle w:val="Standard"/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o18"/>
            <w:enabled/>
            <w:calcOnExit w:val="0"/>
            <w:textInput>
              <w:maxLength w:val="35"/>
            </w:textInput>
          </w:ffData>
        </w:fldChar>
      </w:r>
      <w:bookmarkStart w:id="18" w:name="Texto18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18"/>
    </w:p>
    <w:p w:rsidR="00623C27" w:rsidRDefault="00623C27" w:rsidP="00623C27">
      <w:pPr>
        <w:pStyle w:val="Standard"/>
        <w:jc w:val="both"/>
        <w:rPr>
          <w:rFonts w:asciiTheme="minorHAnsi" w:hAnsiTheme="minorHAnsi" w:cstheme="minorHAnsi"/>
        </w:rPr>
      </w:pPr>
    </w:p>
    <w:p w:rsidR="00911297" w:rsidRDefault="00911297" w:rsidP="00623C27">
      <w:pPr>
        <w:pStyle w:val="Standard"/>
        <w:jc w:val="both"/>
        <w:rPr>
          <w:rFonts w:asciiTheme="minorHAnsi" w:hAnsiTheme="minorHAnsi" w:cstheme="minorHAnsi"/>
        </w:rPr>
      </w:pPr>
    </w:p>
    <w:p w:rsidR="00911297" w:rsidRDefault="00911297" w:rsidP="00623C27">
      <w:pPr>
        <w:pStyle w:val="Standard"/>
        <w:jc w:val="both"/>
        <w:rPr>
          <w:rFonts w:asciiTheme="minorHAnsi" w:hAnsiTheme="minorHAnsi" w:cstheme="minorHAnsi"/>
        </w:rPr>
      </w:pPr>
    </w:p>
    <w:p w:rsidR="00623C27" w:rsidRDefault="00623C27" w:rsidP="00623C27">
      <w:pPr>
        <w:pStyle w:val="Standard"/>
        <w:jc w:val="both"/>
        <w:rPr>
          <w:rFonts w:asciiTheme="minorHAnsi" w:hAnsiTheme="minorHAnsi" w:cstheme="minorHAnsi"/>
        </w:rPr>
      </w:pPr>
      <w:r w:rsidRPr="00624B99">
        <w:rPr>
          <w:rFonts w:asciiTheme="minorHAnsi" w:hAnsiTheme="minorHAnsi" w:cstheme="minorHAnsi"/>
        </w:rPr>
        <w:t>Sinatura</w:t>
      </w:r>
    </w:p>
    <w:p w:rsidR="00623C27" w:rsidRDefault="00623C27" w:rsidP="00623C27">
      <w:pPr>
        <w:pStyle w:val="Standard"/>
        <w:jc w:val="both"/>
        <w:rPr>
          <w:rFonts w:asciiTheme="minorHAnsi" w:hAnsiTheme="minorHAnsi" w:cstheme="minorHAnsi"/>
        </w:rPr>
      </w:pPr>
    </w:p>
    <w:p w:rsidR="00623C27" w:rsidRDefault="00623C27" w:rsidP="00623C27">
      <w:pPr>
        <w:pStyle w:val="Standard"/>
        <w:jc w:val="both"/>
        <w:rPr>
          <w:rFonts w:asciiTheme="minorHAnsi" w:hAnsiTheme="minorHAnsi" w:cstheme="minorHAnsi"/>
        </w:rPr>
      </w:pPr>
    </w:p>
    <w:p w:rsidR="00623C27" w:rsidRDefault="00623C27" w:rsidP="00623C27">
      <w:pPr>
        <w:pStyle w:val="Standard"/>
        <w:jc w:val="both"/>
        <w:rPr>
          <w:rFonts w:asciiTheme="minorHAnsi" w:hAnsiTheme="minorHAnsi" w:cstheme="minorHAnsi"/>
        </w:rPr>
      </w:pPr>
    </w:p>
    <w:p w:rsidR="00623C27" w:rsidRDefault="00623C27" w:rsidP="00623C27">
      <w:pPr>
        <w:pStyle w:val="Standard"/>
        <w:jc w:val="both"/>
        <w:rPr>
          <w:rFonts w:asciiTheme="minorHAnsi" w:hAnsiTheme="minorHAnsi" w:cstheme="minorHAnsi"/>
        </w:rPr>
      </w:pPr>
    </w:p>
    <w:p w:rsidR="00623C27" w:rsidRDefault="00623C27" w:rsidP="00623C27">
      <w:pPr>
        <w:pStyle w:val="Standard"/>
        <w:jc w:val="both"/>
        <w:rPr>
          <w:rFonts w:asciiTheme="minorHAnsi" w:hAnsiTheme="minorHAnsi" w:cstheme="minorHAnsi"/>
        </w:rPr>
      </w:pPr>
    </w:p>
    <w:p w:rsidR="00623C27" w:rsidRDefault="00623C27" w:rsidP="00623C27">
      <w:pPr>
        <w:pStyle w:val="Standard"/>
        <w:jc w:val="both"/>
        <w:rPr>
          <w:rFonts w:asciiTheme="minorHAnsi" w:hAnsiTheme="minorHAnsi" w:cstheme="minorHAnsi"/>
        </w:rPr>
      </w:pPr>
    </w:p>
    <w:p w:rsidR="00623C27" w:rsidRDefault="00623C27" w:rsidP="00623C27">
      <w:pPr>
        <w:pStyle w:val="Standard"/>
        <w:jc w:val="both"/>
        <w:rPr>
          <w:rFonts w:asciiTheme="minorHAnsi" w:hAnsiTheme="minorHAnsi" w:cstheme="minorHAnsi"/>
        </w:rPr>
      </w:pPr>
    </w:p>
    <w:p w:rsidR="00623C27" w:rsidRDefault="00623C27" w:rsidP="00623C27">
      <w:pPr>
        <w:pStyle w:val="Standard"/>
        <w:jc w:val="both"/>
        <w:rPr>
          <w:rFonts w:asciiTheme="minorHAnsi" w:hAnsiTheme="minorHAnsi" w:cstheme="minorHAnsi"/>
        </w:rPr>
      </w:pPr>
    </w:p>
    <w:p w:rsidR="00623C27" w:rsidRDefault="00623C27" w:rsidP="00623C27">
      <w:pPr>
        <w:pStyle w:val="Standard"/>
        <w:jc w:val="both"/>
        <w:rPr>
          <w:rFonts w:asciiTheme="minorHAnsi" w:hAnsiTheme="minorHAnsi" w:cstheme="minorHAnsi"/>
        </w:rPr>
      </w:pPr>
    </w:p>
    <w:p w:rsidR="00623C27" w:rsidRDefault="00623C27" w:rsidP="00623C27">
      <w:pPr>
        <w:pStyle w:val="Standard"/>
        <w:jc w:val="both"/>
        <w:rPr>
          <w:rFonts w:asciiTheme="minorHAnsi" w:hAnsiTheme="minorHAnsi" w:cstheme="minorHAnsi"/>
        </w:rPr>
      </w:pPr>
    </w:p>
    <w:p w:rsidR="00623C27" w:rsidRDefault="00623C27" w:rsidP="00623C27">
      <w:pPr>
        <w:pStyle w:val="Standard"/>
        <w:jc w:val="both"/>
        <w:rPr>
          <w:rFonts w:asciiTheme="minorHAnsi" w:hAnsiTheme="minorHAnsi" w:cstheme="minorHAnsi"/>
        </w:rPr>
      </w:pPr>
    </w:p>
    <w:p w:rsidR="00623C27" w:rsidRDefault="00623C27" w:rsidP="00623C27">
      <w:pPr>
        <w:pStyle w:val="Standard"/>
        <w:jc w:val="both"/>
        <w:rPr>
          <w:rFonts w:asciiTheme="minorHAnsi" w:hAnsiTheme="minorHAnsi" w:cstheme="minorHAnsi"/>
        </w:rPr>
      </w:pPr>
    </w:p>
    <w:p w:rsidR="00623C27" w:rsidRDefault="00623C27" w:rsidP="00623C27">
      <w:pPr>
        <w:pStyle w:val="Standard"/>
        <w:jc w:val="both"/>
        <w:rPr>
          <w:rFonts w:asciiTheme="minorHAnsi" w:hAnsiTheme="minorHAnsi" w:cstheme="minorHAnsi"/>
        </w:rPr>
      </w:pPr>
    </w:p>
    <w:p w:rsidR="00623C27" w:rsidRDefault="00623C27" w:rsidP="00623C27">
      <w:pPr>
        <w:pStyle w:val="Standard"/>
        <w:jc w:val="both"/>
        <w:rPr>
          <w:rFonts w:asciiTheme="minorHAnsi" w:hAnsiTheme="minorHAnsi" w:cstheme="minorHAnsi"/>
        </w:rPr>
      </w:pPr>
    </w:p>
    <w:p w:rsidR="00623C27" w:rsidRDefault="00623C27" w:rsidP="00623C27">
      <w:pPr>
        <w:pStyle w:val="Standard"/>
        <w:jc w:val="both"/>
        <w:rPr>
          <w:rFonts w:asciiTheme="minorHAnsi" w:hAnsiTheme="minorHAnsi" w:cstheme="minorHAnsi"/>
        </w:rPr>
      </w:pPr>
    </w:p>
    <w:p w:rsidR="00623C27" w:rsidRDefault="00623C27" w:rsidP="00623C27">
      <w:pPr>
        <w:pStyle w:val="Standard"/>
        <w:jc w:val="both"/>
        <w:rPr>
          <w:rFonts w:asciiTheme="minorHAnsi" w:hAnsiTheme="minorHAnsi" w:cstheme="minorHAnsi"/>
        </w:rPr>
      </w:pPr>
    </w:p>
    <w:p w:rsidR="00623C27" w:rsidRPr="00624B99" w:rsidRDefault="00623C27" w:rsidP="00623C27">
      <w:pPr>
        <w:pStyle w:val="Standard"/>
        <w:jc w:val="both"/>
        <w:rPr>
          <w:rFonts w:asciiTheme="minorHAnsi" w:hAnsiTheme="minorHAnsi" w:cstheme="minorHAnsi"/>
        </w:rPr>
      </w:pPr>
    </w:p>
    <w:p w:rsidR="00064C8B" w:rsidRDefault="00064C8B" w:rsidP="00064C8B">
      <w:pPr>
        <w:rPr>
          <w:rFonts w:ascii="HelveticaNeue" w:hAnsi="HelveticaNeue"/>
          <w:szCs w:val="22"/>
        </w:rPr>
      </w:pPr>
    </w:p>
    <w:p w:rsidR="00F81FF3" w:rsidRPr="00064C8B" w:rsidRDefault="00064C8B" w:rsidP="00064C8B">
      <w:pPr>
        <w:tabs>
          <w:tab w:val="left" w:pos="3288"/>
        </w:tabs>
        <w:rPr>
          <w:rFonts w:ascii="HelveticaNeue" w:hAnsi="HelveticaNeue"/>
          <w:szCs w:val="22"/>
        </w:rPr>
      </w:pPr>
      <w:r>
        <w:rPr>
          <w:rFonts w:ascii="HelveticaNeue" w:hAnsi="HelveticaNeue"/>
          <w:szCs w:val="22"/>
        </w:rPr>
        <w:tab/>
      </w:r>
    </w:p>
    <w:sectPr w:rsidR="00F81FF3" w:rsidRPr="00064C8B" w:rsidSect="00623C27">
      <w:headerReference w:type="default" r:id="rId9"/>
      <w:footerReference w:type="even" r:id="rId10"/>
      <w:footerReference w:type="default" r:id="rId11"/>
      <w:pgSz w:w="11906" w:h="16838" w:code="9"/>
      <w:pgMar w:top="2092" w:right="1701" w:bottom="902" w:left="1701" w:header="680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286" w:rsidRDefault="00033286">
      <w:r>
        <w:separator/>
      </w:r>
    </w:p>
  </w:endnote>
  <w:endnote w:type="continuationSeparator" w:id="0">
    <w:p w:rsidR="00033286" w:rsidRDefault="00033286">
      <w:r>
        <w:continuationSeparator/>
      </w:r>
    </w:p>
  </w:endnote>
  <w:endnote w:id="1">
    <w:p w:rsidR="00D85182" w:rsidRPr="00416B29" w:rsidRDefault="00D85182" w:rsidP="00D85182">
      <w:pPr>
        <w:pStyle w:val="Standard"/>
        <w:jc w:val="both"/>
      </w:pPr>
      <w:r w:rsidRPr="00416B29">
        <w:rPr>
          <w:rStyle w:val="Refdenotaalfinal"/>
        </w:rPr>
        <w:endnoteRef/>
      </w:r>
      <w:r w:rsidRPr="00416B29">
        <w:t xml:space="preserve"> </w:t>
      </w:r>
      <w:r w:rsidRPr="00416B29">
        <w:rPr>
          <w:rFonts w:cs="Mangal"/>
          <w:sz w:val="20"/>
          <w:szCs w:val="18"/>
        </w:rPr>
        <w:t>Deberá indicarse: edificio completo de vivendas en bloque / vivenda individual dentro dun bloque / vivenda unifamiliar.</w:t>
      </w:r>
    </w:p>
  </w:endnote>
  <w:endnote w:id="2">
    <w:p w:rsidR="00623C27" w:rsidRPr="00416B29" w:rsidRDefault="00623C27" w:rsidP="00623C27">
      <w:pPr>
        <w:pStyle w:val="Textonotaalfinal"/>
      </w:pPr>
      <w:r w:rsidRPr="00416B29">
        <w:rPr>
          <w:rStyle w:val="Refdenotaalfinal"/>
        </w:rPr>
        <w:endnoteRef/>
      </w:r>
      <w:r w:rsidRPr="00416B29">
        <w:t xml:space="preserve"> Os datos deberán coincidir cos do certificado de </w:t>
      </w:r>
      <w:r w:rsidR="00416B29" w:rsidRPr="00416B29">
        <w:t>eficiencia</w:t>
      </w:r>
      <w:r w:rsidRPr="00416B29">
        <w:t xml:space="preserve"> enerxético rexistrado tralas obras</w:t>
      </w:r>
    </w:p>
  </w:endnote>
  <w:endnote w:id="3">
    <w:p w:rsidR="00D85182" w:rsidRPr="00416B29" w:rsidRDefault="00D85182">
      <w:pPr>
        <w:pStyle w:val="Textonotaalfinal"/>
      </w:pPr>
      <w:r w:rsidRPr="00416B29">
        <w:rPr>
          <w:rStyle w:val="Refdenotaalfinal"/>
        </w:rPr>
        <w:endnoteRef/>
      </w:r>
      <w:r w:rsidRPr="00416B29">
        <w:t xml:space="preserve"> Data posterior ás datas das facturas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Neu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159" w:rsidRDefault="00D6715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67159" w:rsidRDefault="00D6715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60C" w:rsidRDefault="0045060C">
    <w:pPr>
      <w:pStyle w:val="Piedepgina"/>
      <w:ind w:right="360"/>
      <w:rPr>
        <w:noProof/>
      </w:rPr>
    </w:pPr>
  </w:p>
  <w:p w:rsidR="00D67159" w:rsidRDefault="0045060C">
    <w:pPr>
      <w:pStyle w:val="Piedepgina"/>
      <w:ind w:right="360"/>
    </w:pPr>
    <w:r>
      <w:rPr>
        <w:noProof/>
      </w:rPr>
      <w:drawing>
        <wp:anchor distT="0" distB="0" distL="0" distR="0" simplePos="0" relativeHeight="251658240" behindDoc="1" locked="1" layoutInCell="1" allowOverlap="1" wp14:anchorId="19BD3334" wp14:editId="0A6208E4">
          <wp:simplePos x="0" y="0"/>
          <wp:positionH relativeFrom="leftMargin">
            <wp:posOffset>683895</wp:posOffset>
          </wp:positionH>
          <wp:positionV relativeFrom="page">
            <wp:posOffset>9792970</wp:posOffset>
          </wp:positionV>
          <wp:extent cx="1483200" cy="360000"/>
          <wp:effectExtent l="0" t="0" r="0" b="2540"/>
          <wp:wrapTight wrapText="bothSides">
            <wp:wrapPolygon edited="0">
              <wp:start x="833" y="1145"/>
              <wp:lineTo x="0" y="6869"/>
              <wp:lineTo x="0" y="16028"/>
              <wp:lineTo x="833" y="20608"/>
              <wp:lineTo x="3330" y="20608"/>
              <wp:lineTo x="20259" y="17173"/>
              <wp:lineTo x="20259" y="8014"/>
              <wp:lineTo x="3330" y="1145"/>
              <wp:lineTo x="833" y="1145"/>
            </wp:wrapPolygon>
          </wp:wrapTight>
          <wp:docPr id="22" name="Imagen 22" descr="Xacobeo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Xacobeo202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0" t="24894" r="1" b="30406"/>
                  <a:stretch/>
                </pic:blipFill>
                <pic:spPr bwMode="auto">
                  <a:xfrm>
                    <a:off x="0" y="0"/>
                    <a:ext cx="1483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286" w:rsidRDefault="00033286">
      <w:r>
        <w:separator/>
      </w:r>
    </w:p>
  </w:footnote>
  <w:footnote w:type="continuationSeparator" w:id="0">
    <w:p w:rsidR="00033286" w:rsidRDefault="00033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159" w:rsidRDefault="00D554AA" w:rsidP="0078630F">
    <w:pPr>
      <w:tabs>
        <w:tab w:val="right" w:pos="8504"/>
      </w:tabs>
    </w:pPr>
    <w:r w:rsidRPr="00CD278E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D8C3771" wp14:editId="3737D1D4">
              <wp:simplePos x="0" y="0"/>
              <wp:positionH relativeFrom="margin">
                <wp:posOffset>2457450</wp:posOffset>
              </wp:positionH>
              <wp:positionV relativeFrom="paragraph">
                <wp:posOffset>15875</wp:posOffset>
              </wp:positionV>
              <wp:extent cx="1643380" cy="65595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3380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278E" w:rsidRPr="00D60ABA" w:rsidRDefault="00CD278E" w:rsidP="00D60ABA">
                          <w:pPr>
                            <w:spacing w:line="180" w:lineRule="exact"/>
                            <w:rPr>
                              <w:rFonts w:ascii="HelveticaNeue" w:hAnsi="HelveticaNeue"/>
                              <w:sz w:val="14"/>
                              <w:szCs w:val="14"/>
                            </w:rPr>
                          </w:pPr>
                          <w:r w:rsidRPr="00D60ABA">
                            <w:rPr>
                              <w:rFonts w:ascii="HelveticaNeue" w:hAnsi="HelveticaNeue"/>
                              <w:sz w:val="14"/>
                              <w:szCs w:val="14"/>
                            </w:rPr>
                            <w:t>Avelino Pousa Antelo nº5 – San Lázaro</w:t>
                          </w:r>
                        </w:p>
                        <w:p w:rsidR="00CD278E" w:rsidRPr="00D60ABA" w:rsidRDefault="00CD278E" w:rsidP="00D60ABA">
                          <w:pPr>
                            <w:spacing w:line="180" w:lineRule="exact"/>
                            <w:rPr>
                              <w:rFonts w:ascii="HelveticaNeue" w:hAnsi="HelveticaNeue"/>
                              <w:sz w:val="14"/>
                              <w:szCs w:val="14"/>
                            </w:rPr>
                          </w:pPr>
                          <w:r w:rsidRPr="00D60ABA">
                            <w:rPr>
                              <w:rFonts w:ascii="HelveticaNeue" w:hAnsi="HelveticaNeue"/>
                              <w:sz w:val="14"/>
                              <w:szCs w:val="14"/>
                            </w:rPr>
                            <w:t>15707 – Santiago de Compostela</w:t>
                          </w:r>
                        </w:p>
                        <w:p w:rsidR="00CD278E" w:rsidRPr="00D60ABA" w:rsidRDefault="00CD278E" w:rsidP="00D60ABA">
                          <w:pPr>
                            <w:spacing w:line="180" w:lineRule="exact"/>
                            <w:rPr>
                              <w:rFonts w:ascii="HelveticaNeue" w:hAnsi="HelveticaNeue"/>
                              <w:sz w:val="14"/>
                              <w:szCs w:val="14"/>
                            </w:rPr>
                          </w:pPr>
                          <w:r w:rsidRPr="00D60ABA">
                            <w:rPr>
                              <w:rFonts w:ascii="HelveticaNeue" w:hAnsi="HelveticaNeue"/>
                              <w:sz w:val="14"/>
                              <w:szCs w:val="14"/>
                            </w:rPr>
                            <w:t>981 54 15 00</w:t>
                          </w:r>
                        </w:p>
                        <w:p w:rsidR="00CD278E" w:rsidRPr="00D60ABA" w:rsidRDefault="00CD278E" w:rsidP="00D60ABA">
                          <w:pPr>
                            <w:spacing w:line="180" w:lineRule="exact"/>
                            <w:rPr>
                              <w:rFonts w:ascii="HelveticaNeue" w:hAnsi="HelveticaNeue"/>
                              <w:sz w:val="14"/>
                              <w:szCs w:val="14"/>
                            </w:rPr>
                          </w:pPr>
                          <w:r w:rsidRPr="00D60ABA">
                            <w:rPr>
                              <w:rFonts w:ascii="HelveticaNeue" w:hAnsi="HelveticaNeue"/>
                              <w:sz w:val="14"/>
                              <w:szCs w:val="14"/>
                            </w:rPr>
                            <w:t>http://www.inega.gal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93.5pt;margin-top:1.25pt;width:129.4pt;height:51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" stroked="f">
              <v:textbox>
                <w:txbxContent>
                  <w:p w:rsidR="00CD278E" w:rsidRPr="00D60ABA" w:rsidRDefault="00CD278E" w:rsidP="00D60ABA">
                    <w:pPr>
                      <w:spacing w:line="180" w:lineRule="exact"/>
                      <w:rPr>
                        <w:rFonts w:ascii="HelveticaNeue" w:hAnsi="HelveticaNeue"/>
                        <w:sz w:val="14"/>
                        <w:szCs w:val="14"/>
                      </w:rPr>
                    </w:pPr>
                    <w:r w:rsidRPr="00D60ABA">
                      <w:rPr>
                        <w:rFonts w:ascii="HelveticaNeue" w:hAnsi="HelveticaNeue"/>
                        <w:sz w:val="14"/>
                        <w:szCs w:val="14"/>
                      </w:rPr>
                      <w:t xml:space="preserve">Avelino </w:t>
                    </w:r>
                    <w:proofErr w:type="spellStart"/>
                    <w:r w:rsidRPr="00D60ABA">
                      <w:rPr>
                        <w:rFonts w:ascii="HelveticaNeue" w:hAnsi="HelveticaNeue"/>
                        <w:sz w:val="14"/>
                        <w:szCs w:val="14"/>
                      </w:rPr>
                      <w:t>Pousa</w:t>
                    </w:r>
                    <w:proofErr w:type="spellEnd"/>
                    <w:r w:rsidRPr="00D60ABA">
                      <w:rPr>
                        <w:rFonts w:ascii="HelveticaNeue" w:hAnsi="HelveticaNeue"/>
                        <w:sz w:val="14"/>
                        <w:szCs w:val="14"/>
                      </w:rPr>
                      <w:t xml:space="preserve"> Antelo nº5 – San Lázaro</w:t>
                    </w:r>
                  </w:p>
                  <w:p w:rsidR="00CD278E" w:rsidRPr="00D60ABA" w:rsidRDefault="00CD278E" w:rsidP="00D60ABA">
                    <w:pPr>
                      <w:spacing w:line="180" w:lineRule="exact"/>
                      <w:rPr>
                        <w:rFonts w:ascii="HelveticaNeue" w:hAnsi="HelveticaNeue"/>
                        <w:sz w:val="14"/>
                        <w:szCs w:val="14"/>
                      </w:rPr>
                    </w:pPr>
                    <w:r w:rsidRPr="00D60ABA">
                      <w:rPr>
                        <w:rFonts w:ascii="HelveticaNeue" w:hAnsi="HelveticaNeue"/>
                        <w:sz w:val="14"/>
                        <w:szCs w:val="14"/>
                      </w:rPr>
                      <w:t>15707 – Santiago de Compostela</w:t>
                    </w:r>
                  </w:p>
                  <w:p w:rsidR="00CD278E" w:rsidRPr="00D60ABA" w:rsidRDefault="00CD278E" w:rsidP="00D60ABA">
                    <w:pPr>
                      <w:spacing w:line="180" w:lineRule="exact"/>
                      <w:rPr>
                        <w:rFonts w:ascii="HelveticaNeue" w:hAnsi="HelveticaNeue"/>
                        <w:sz w:val="14"/>
                        <w:szCs w:val="14"/>
                      </w:rPr>
                    </w:pPr>
                    <w:r w:rsidRPr="00D60ABA">
                      <w:rPr>
                        <w:rFonts w:ascii="HelveticaNeue" w:hAnsi="HelveticaNeue"/>
                        <w:sz w:val="14"/>
                        <w:szCs w:val="14"/>
                      </w:rPr>
                      <w:t>981 54 15 00</w:t>
                    </w:r>
                  </w:p>
                  <w:p w:rsidR="00CD278E" w:rsidRPr="00D60ABA" w:rsidRDefault="00CD278E" w:rsidP="00D60ABA">
                    <w:pPr>
                      <w:spacing w:line="180" w:lineRule="exact"/>
                      <w:rPr>
                        <w:rFonts w:ascii="HelveticaNeue" w:hAnsi="HelveticaNeue"/>
                        <w:sz w:val="14"/>
                        <w:szCs w:val="14"/>
                      </w:rPr>
                    </w:pPr>
                    <w:r w:rsidRPr="00D60ABA">
                      <w:rPr>
                        <w:rFonts w:ascii="HelveticaNeue" w:hAnsi="HelveticaNeue"/>
                        <w:sz w:val="14"/>
                        <w:szCs w:val="14"/>
                      </w:rPr>
                      <w:t>http://www.inega.gal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45639">
      <w:rPr>
        <w:noProof/>
      </w:rPr>
      <w:drawing>
        <wp:anchor distT="0" distB="0" distL="0" distR="0" simplePos="0" relativeHeight="251659264" behindDoc="1" locked="1" layoutInCell="1" allowOverlap="1" wp14:anchorId="73797B84" wp14:editId="16847E6D">
          <wp:simplePos x="0" y="0"/>
          <wp:positionH relativeFrom="leftMargin">
            <wp:posOffset>683895</wp:posOffset>
          </wp:positionH>
          <wp:positionV relativeFrom="page">
            <wp:posOffset>540385</wp:posOffset>
          </wp:positionV>
          <wp:extent cx="2502535" cy="431800"/>
          <wp:effectExtent l="0" t="0" r="0" b="6350"/>
          <wp:wrapTight wrapText="bothSides">
            <wp:wrapPolygon edited="0">
              <wp:start x="0" y="0"/>
              <wp:lineTo x="0" y="20965"/>
              <wp:lineTo x="21375" y="20965"/>
              <wp:lineTo x="21375" y="0"/>
              <wp:lineTo x="0" y="0"/>
            </wp:wrapPolygon>
          </wp:wrapTight>
          <wp:docPr id="3" name="Imagen 3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53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21E">
      <w:rPr>
        <w:noProof/>
      </w:rPr>
      <w:drawing>
        <wp:anchor distT="0" distB="0" distL="114300" distR="114300" simplePos="0" relativeHeight="251657216" behindDoc="1" locked="1" layoutInCell="1" allowOverlap="1" wp14:anchorId="73F2DEA8" wp14:editId="4754C2AD">
          <wp:simplePos x="0" y="0"/>
          <wp:positionH relativeFrom="page">
            <wp:posOffset>5796915</wp:posOffset>
          </wp:positionH>
          <wp:positionV relativeFrom="topMargin">
            <wp:posOffset>540385</wp:posOffset>
          </wp:positionV>
          <wp:extent cx="1101600" cy="360000"/>
          <wp:effectExtent l="0" t="0" r="0" b="2540"/>
          <wp:wrapTight wrapText="bothSides">
            <wp:wrapPolygon edited="0">
              <wp:start x="10837" y="0"/>
              <wp:lineTo x="5979" y="2290"/>
              <wp:lineTo x="0" y="12594"/>
              <wp:lineTo x="0" y="19463"/>
              <wp:lineTo x="1121" y="20608"/>
              <wp:lineTo x="1869" y="20608"/>
              <wp:lineTo x="3737" y="20608"/>
              <wp:lineTo x="4111" y="20608"/>
              <wp:lineTo x="5232" y="18318"/>
              <wp:lineTo x="20927" y="13739"/>
              <wp:lineTo x="20927" y="2290"/>
              <wp:lineTo x="12706" y="0"/>
              <wp:lineTo x="10837" y="0"/>
            </wp:wrapPolygon>
          </wp:wrapTight>
          <wp:docPr id="21" name="Imagen 21" descr="LOGO_marca_galici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marca_galicia_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63" t="22105" r="9969" b="23222"/>
                  <a:stretch/>
                </pic:blipFill>
                <pic:spPr bwMode="auto">
                  <a:xfrm>
                    <a:off x="0" y="0"/>
                    <a:ext cx="1101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630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006"/>
    <w:multiLevelType w:val="hybridMultilevel"/>
    <w:tmpl w:val="6E682F26"/>
    <w:lvl w:ilvl="0" w:tplc="60EEF032">
      <w:start w:val="2"/>
      <w:numFmt w:val="bullet"/>
      <w:lvlText w:val="-"/>
      <w:lvlJc w:val="left"/>
      <w:pPr>
        <w:ind w:left="720" w:hanging="360"/>
      </w:pPr>
      <w:rPr>
        <w:rFonts w:ascii="Century Gothic" w:eastAsia="SimSun" w:hAnsi="Century Gothic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34275"/>
    <w:multiLevelType w:val="hybridMultilevel"/>
    <w:tmpl w:val="CDD622BE"/>
    <w:lvl w:ilvl="0" w:tplc="10D294A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F61FF4"/>
    <w:multiLevelType w:val="hybridMultilevel"/>
    <w:tmpl w:val="FC1EBC4C"/>
    <w:lvl w:ilvl="0" w:tplc="C2A4AAE0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23F60"/>
    <w:multiLevelType w:val="hybridMultilevel"/>
    <w:tmpl w:val="51E645E4"/>
    <w:lvl w:ilvl="0" w:tplc="C2A4AAE0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+1KAhlMcbpPZjJKJgWoVmQuYVw=" w:salt="qCd2dRkFyt70wtZzyzSpfg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E2"/>
    <w:rsid w:val="00003719"/>
    <w:rsid w:val="00033286"/>
    <w:rsid w:val="00033EE6"/>
    <w:rsid w:val="00036731"/>
    <w:rsid w:val="00041670"/>
    <w:rsid w:val="00064C8B"/>
    <w:rsid w:val="000905A5"/>
    <w:rsid w:val="000A400F"/>
    <w:rsid w:val="000C2A8C"/>
    <w:rsid w:val="000C2FD8"/>
    <w:rsid w:val="000C6FE2"/>
    <w:rsid w:val="00166140"/>
    <w:rsid w:val="001669DC"/>
    <w:rsid w:val="0019721E"/>
    <w:rsid w:val="001A3E86"/>
    <w:rsid w:val="001A77AE"/>
    <w:rsid w:val="001E1D5A"/>
    <w:rsid w:val="001F5124"/>
    <w:rsid w:val="00216198"/>
    <w:rsid w:val="0021679E"/>
    <w:rsid w:val="00226F8D"/>
    <w:rsid w:val="00245C95"/>
    <w:rsid w:val="00246D79"/>
    <w:rsid w:val="00287F08"/>
    <w:rsid w:val="00300878"/>
    <w:rsid w:val="00326FE2"/>
    <w:rsid w:val="003622EB"/>
    <w:rsid w:val="003832B9"/>
    <w:rsid w:val="003C1CD3"/>
    <w:rsid w:val="003D1812"/>
    <w:rsid w:val="003E5951"/>
    <w:rsid w:val="00416B29"/>
    <w:rsid w:val="00424E84"/>
    <w:rsid w:val="00436F4A"/>
    <w:rsid w:val="0043788B"/>
    <w:rsid w:val="0045060C"/>
    <w:rsid w:val="00452CF0"/>
    <w:rsid w:val="00470CD7"/>
    <w:rsid w:val="00487AB4"/>
    <w:rsid w:val="00493E40"/>
    <w:rsid w:val="004A55EB"/>
    <w:rsid w:val="004A77A0"/>
    <w:rsid w:val="00511C18"/>
    <w:rsid w:val="00512B55"/>
    <w:rsid w:val="00512C2B"/>
    <w:rsid w:val="00547077"/>
    <w:rsid w:val="0058287B"/>
    <w:rsid w:val="005C64F9"/>
    <w:rsid w:val="005D696E"/>
    <w:rsid w:val="005E29FA"/>
    <w:rsid w:val="00623295"/>
    <w:rsid w:val="00623C27"/>
    <w:rsid w:val="00630FE9"/>
    <w:rsid w:val="00633FBA"/>
    <w:rsid w:val="006428E4"/>
    <w:rsid w:val="00652692"/>
    <w:rsid w:val="00665BDC"/>
    <w:rsid w:val="00670DA4"/>
    <w:rsid w:val="00682BDD"/>
    <w:rsid w:val="00692368"/>
    <w:rsid w:val="006A652A"/>
    <w:rsid w:val="006C6B8E"/>
    <w:rsid w:val="006D5880"/>
    <w:rsid w:val="006E7AF9"/>
    <w:rsid w:val="006E7BFC"/>
    <w:rsid w:val="00701F97"/>
    <w:rsid w:val="00706D57"/>
    <w:rsid w:val="00707921"/>
    <w:rsid w:val="00713086"/>
    <w:rsid w:val="00714179"/>
    <w:rsid w:val="00740E52"/>
    <w:rsid w:val="0078630F"/>
    <w:rsid w:val="00787758"/>
    <w:rsid w:val="007A01E6"/>
    <w:rsid w:val="007B06A4"/>
    <w:rsid w:val="007C50E7"/>
    <w:rsid w:val="007E4A10"/>
    <w:rsid w:val="00821DCB"/>
    <w:rsid w:val="00823D4F"/>
    <w:rsid w:val="008E0F7C"/>
    <w:rsid w:val="008E1B8D"/>
    <w:rsid w:val="008E4016"/>
    <w:rsid w:val="00906E62"/>
    <w:rsid w:val="00911297"/>
    <w:rsid w:val="00911E83"/>
    <w:rsid w:val="00927B71"/>
    <w:rsid w:val="00942586"/>
    <w:rsid w:val="00962972"/>
    <w:rsid w:val="009C298D"/>
    <w:rsid w:val="009C7A01"/>
    <w:rsid w:val="009D252F"/>
    <w:rsid w:val="009E0F52"/>
    <w:rsid w:val="009F58D4"/>
    <w:rsid w:val="00A05136"/>
    <w:rsid w:val="00A1132C"/>
    <w:rsid w:val="00A424D3"/>
    <w:rsid w:val="00A4733E"/>
    <w:rsid w:val="00A847D0"/>
    <w:rsid w:val="00A93CF0"/>
    <w:rsid w:val="00A95956"/>
    <w:rsid w:val="00AB21D2"/>
    <w:rsid w:val="00AB2845"/>
    <w:rsid w:val="00AB3694"/>
    <w:rsid w:val="00AD1D8B"/>
    <w:rsid w:val="00AD2F48"/>
    <w:rsid w:val="00AF24B7"/>
    <w:rsid w:val="00B016B4"/>
    <w:rsid w:val="00B14F27"/>
    <w:rsid w:val="00B22FA3"/>
    <w:rsid w:val="00B25C47"/>
    <w:rsid w:val="00BA5E80"/>
    <w:rsid w:val="00BC1B82"/>
    <w:rsid w:val="00BD12F9"/>
    <w:rsid w:val="00C16A1A"/>
    <w:rsid w:val="00C24F3C"/>
    <w:rsid w:val="00C26FBD"/>
    <w:rsid w:val="00C27233"/>
    <w:rsid w:val="00C54C98"/>
    <w:rsid w:val="00C54F22"/>
    <w:rsid w:val="00C71795"/>
    <w:rsid w:val="00C73032"/>
    <w:rsid w:val="00C93D93"/>
    <w:rsid w:val="00CA1165"/>
    <w:rsid w:val="00CB00B2"/>
    <w:rsid w:val="00CD278E"/>
    <w:rsid w:val="00D020AA"/>
    <w:rsid w:val="00D06E74"/>
    <w:rsid w:val="00D41382"/>
    <w:rsid w:val="00D45639"/>
    <w:rsid w:val="00D554AA"/>
    <w:rsid w:val="00D6012F"/>
    <w:rsid w:val="00D60ABA"/>
    <w:rsid w:val="00D64ADF"/>
    <w:rsid w:val="00D67159"/>
    <w:rsid w:val="00D77177"/>
    <w:rsid w:val="00D85182"/>
    <w:rsid w:val="00DF1DA1"/>
    <w:rsid w:val="00E00E11"/>
    <w:rsid w:val="00E57363"/>
    <w:rsid w:val="00E5746E"/>
    <w:rsid w:val="00E801FD"/>
    <w:rsid w:val="00E81126"/>
    <w:rsid w:val="00E87211"/>
    <w:rsid w:val="00E94B1B"/>
    <w:rsid w:val="00E9506A"/>
    <w:rsid w:val="00EA7328"/>
    <w:rsid w:val="00EC3428"/>
    <w:rsid w:val="00EC505B"/>
    <w:rsid w:val="00ED0AC2"/>
    <w:rsid w:val="00ED29A5"/>
    <w:rsid w:val="00EE4A9C"/>
    <w:rsid w:val="00EF322A"/>
    <w:rsid w:val="00F537E5"/>
    <w:rsid w:val="00F81FF3"/>
    <w:rsid w:val="00F854A0"/>
    <w:rsid w:val="00F95A3E"/>
    <w:rsid w:val="00F9764E"/>
    <w:rsid w:val="00FA3048"/>
    <w:rsid w:val="00FA4209"/>
    <w:rsid w:val="00FD6A3B"/>
    <w:rsid w:val="00FE31FA"/>
    <w:rsid w:val="00FE4C71"/>
    <w:rsid w:val="00FF2900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widowControl w:val="0"/>
      <w:suppressAutoHyphens/>
      <w:spacing w:line="300" w:lineRule="auto"/>
      <w:jc w:val="both"/>
    </w:pPr>
    <w:rPr>
      <w:rFonts w:ascii="Arial" w:hAnsi="Arial"/>
      <w:snapToGrid w:val="0"/>
      <w:spacing w:val="-3"/>
      <w:szCs w:val="20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table" w:customStyle="1" w:styleId="TablaWeb1">
    <w:name w:val="Tabla Web 1"/>
    <w:basedOn w:val="Tablanormal"/>
    <w:rsid w:val="001F512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ED29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245C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45C9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23C27"/>
    <w:pPr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val="gl-ES" w:eastAsia="zh-CN" w:bidi="hi-IN"/>
    </w:rPr>
  </w:style>
  <w:style w:type="table" w:styleId="Tablaconcuadrcula">
    <w:name w:val="Table Grid"/>
    <w:basedOn w:val="Tablanormal"/>
    <w:uiPriority w:val="59"/>
    <w:rsid w:val="00623C27"/>
    <w:pPr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val="gl-E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623C27"/>
    <w:pPr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val="gl-ES" w:eastAsia="zh-CN" w:bidi="hi-I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23C2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0"/>
      <w:szCs w:val="18"/>
      <w:lang w:val="gl-ES" w:eastAsia="zh-CN" w:bidi="hi-IN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23C27"/>
    <w:rPr>
      <w:rFonts w:ascii="Liberation Serif" w:eastAsia="SimSun" w:hAnsi="Liberation Serif" w:cs="Mangal"/>
      <w:kern w:val="3"/>
      <w:szCs w:val="18"/>
      <w:lang w:val="gl-ES" w:eastAsia="zh-CN" w:bidi="hi-IN"/>
    </w:rPr>
  </w:style>
  <w:style w:type="character" w:styleId="Refdenotaalfinal">
    <w:name w:val="endnote reference"/>
    <w:basedOn w:val="Fuentedeprrafopredeter"/>
    <w:uiPriority w:val="99"/>
    <w:semiHidden/>
    <w:unhideWhenUsed/>
    <w:rsid w:val="00623C27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A847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widowControl w:val="0"/>
      <w:suppressAutoHyphens/>
      <w:spacing w:line="300" w:lineRule="auto"/>
      <w:jc w:val="both"/>
    </w:pPr>
    <w:rPr>
      <w:rFonts w:ascii="Arial" w:hAnsi="Arial"/>
      <w:snapToGrid w:val="0"/>
      <w:spacing w:val="-3"/>
      <w:szCs w:val="20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table" w:customStyle="1" w:styleId="TablaWeb1">
    <w:name w:val="Tabla Web 1"/>
    <w:basedOn w:val="Tablanormal"/>
    <w:rsid w:val="001F512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ED29A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245C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45C9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23C27"/>
    <w:pPr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val="gl-ES" w:eastAsia="zh-CN" w:bidi="hi-IN"/>
    </w:rPr>
  </w:style>
  <w:style w:type="table" w:styleId="Tablaconcuadrcula">
    <w:name w:val="Table Grid"/>
    <w:basedOn w:val="Tablanormal"/>
    <w:uiPriority w:val="59"/>
    <w:rsid w:val="00623C27"/>
    <w:pPr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val="gl-E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623C27"/>
    <w:pPr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val="gl-ES" w:eastAsia="zh-CN" w:bidi="hi-I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23C2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0"/>
      <w:szCs w:val="18"/>
      <w:lang w:val="gl-ES" w:eastAsia="zh-CN" w:bidi="hi-IN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23C27"/>
    <w:rPr>
      <w:rFonts w:ascii="Liberation Serif" w:eastAsia="SimSun" w:hAnsi="Liberation Serif" w:cs="Mangal"/>
      <w:kern w:val="3"/>
      <w:szCs w:val="18"/>
      <w:lang w:val="gl-ES" w:eastAsia="zh-CN" w:bidi="hi-IN"/>
    </w:rPr>
  </w:style>
  <w:style w:type="character" w:styleId="Refdenotaalfinal">
    <w:name w:val="endnote reference"/>
    <w:basedOn w:val="Fuentedeprrafopredeter"/>
    <w:uiPriority w:val="99"/>
    <w:semiHidden/>
    <w:unhideWhenUsed/>
    <w:rsid w:val="00623C27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A847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A893D-79E8-4113-8FA0-37428415262D}"/>
      </w:docPartPr>
      <w:docPartBody>
        <w:p w:rsidR="00B501CA" w:rsidRDefault="003225E2">
          <w:r w:rsidRPr="00DD42A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Neu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E2"/>
    <w:rsid w:val="003225E2"/>
    <w:rsid w:val="00B5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225E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225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1C880-A91B-4BAC-8B10-0735834D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5</cp:revision>
  <cp:lastPrinted>2019-01-28T12:08:00Z</cp:lastPrinted>
  <dcterms:created xsi:type="dcterms:W3CDTF">2020-01-17T08:45:00Z</dcterms:created>
  <dcterms:modified xsi:type="dcterms:W3CDTF">2020-01-17T09:34:00Z</dcterms:modified>
</cp:coreProperties>
</file>