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D77" w:rsidRDefault="009F5D77">
      <w:pPr>
        <w:rPr>
          <w:rFonts w:ascii="Xunta Sans" w:eastAsia="SimSun" w:hAnsi="Xunta Sans" w:cs="Arial"/>
          <w:b/>
          <w:sz w:val="20"/>
          <w:szCs w:val="20"/>
          <w:u w:val="single"/>
          <w:lang w:eastAsia="zh-CN"/>
        </w:rPr>
      </w:pPr>
    </w:p>
    <w:tbl>
      <w:tblPr>
        <w:tblpPr w:leftFromText="141" w:rightFromText="141" w:vertAnchor="text" w:horzAnchor="margin" w:tblpXSpec="center" w:tblpY="171"/>
        <w:tblW w:w="9271" w:type="dxa"/>
        <w:jc w:val="center"/>
        <w:tblLayout w:type="fixed"/>
        <w:tblCellMar>
          <w:left w:w="57" w:type="dxa"/>
          <w:right w:w="57" w:type="dxa"/>
        </w:tblCellMar>
        <w:tblLook w:val="0000" w:firstRow="0" w:lastRow="0" w:firstColumn="0" w:lastColumn="0" w:noHBand="0" w:noVBand="0"/>
      </w:tblPr>
      <w:tblGrid>
        <w:gridCol w:w="7189"/>
        <w:gridCol w:w="2082"/>
      </w:tblGrid>
      <w:tr w:rsidR="009F5D77">
        <w:trPr>
          <w:trHeight w:val="227"/>
          <w:jc w:val="center"/>
        </w:trPr>
        <w:tc>
          <w:tcPr>
            <w:tcW w:w="7188" w:type="dxa"/>
            <w:tcBorders>
              <w:top w:val="single" w:sz="4" w:space="0" w:color="C0C0C0"/>
              <w:left w:val="single" w:sz="4" w:space="0" w:color="C0C0C0"/>
              <w:bottom w:val="single" w:sz="6" w:space="0" w:color="C0C0C0"/>
              <w:right w:val="single" w:sz="6" w:space="0" w:color="C0C0C0"/>
            </w:tcBorders>
            <w:shd w:val="clear" w:color="auto" w:fill="auto"/>
            <w:vAlign w:val="center"/>
          </w:tcPr>
          <w:p w:rsidR="009F5D77" w:rsidRDefault="00B275F2">
            <w:pPr>
              <w:jc w:val="center"/>
              <w:rPr>
                <w:rFonts w:ascii="Xunta Sans" w:hAnsi="Xunta Sans" w:cs="Trebuchet MS"/>
                <w:b/>
                <w:sz w:val="20"/>
                <w:szCs w:val="20"/>
              </w:rPr>
            </w:pPr>
            <w:r>
              <w:rPr>
                <w:rFonts w:ascii="Xunta Sans" w:hAnsi="Xunta Sans" w:cs="Arial"/>
                <w:b/>
                <w:sz w:val="20"/>
                <w:szCs w:val="20"/>
              </w:rPr>
              <w:t>PROCEDEMENTO</w:t>
            </w:r>
          </w:p>
        </w:tc>
        <w:tc>
          <w:tcPr>
            <w:tcW w:w="2082" w:type="dxa"/>
            <w:tcBorders>
              <w:top w:val="single" w:sz="4" w:space="0" w:color="C0C0C0"/>
              <w:left w:val="single" w:sz="6" w:space="0" w:color="C0C0C0"/>
              <w:bottom w:val="single" w:sz="6" w:space="0" w:color="C0C0C0"/>
              <w:right w:val="single" w:sz="6" w:space="0" w:color="C0C0C0"/>
            </w:tcBorders>
            <w:shd w:val="clear" w:color="auto" w:fill="auto"/>
            <w:vAlign w:val="center"/>
          </w:tcPr>
          <w:p w:rsidR="009F5D77" w:rsidRDefault="00B275F2">
            <w:pPr>
              <w:jc w:val="center"/>
              <w:rPr>
                <w:rFonts w:ascii="Xunta Sans" w:hAnsi="Xunta Sans" w:cs="Trebuchet MS"/>
                <w:b/>
                <w:sz w:val="20"/>
                <w:szCs w:val="20"/>
              </w:rPr>
            </w:pPr>
            <w:r>
              <w:rPr>
                <w:rFonts w:ascii="Xunta Sans" w:hAnsi="Xunta Sans" w:cs="Arial"/>
                <w:b/>
                <w:sz w:val="20"/>
                <w:szCs w:val="20"/>
              </w:rPr>
              <w:t>CÓDIGO DO PROCEDEMENTO</w:t>
            </w:r>
          </w:p>
        </w:tc>
      </w:tr>
      <w:tr w:rsidR="009F5D77">
        <w:trPr>
          <w:trHeight w:val="506"/>
          <w:jc w:val="center"/>
        </w:trPr>
        <w:tc>
          <w:tcPr>
            <w:tcW w:w="7188" w:type="dxa"/>
            <w:tcBorders>
              <w:top w:val="single" w:sz="6" w:space="0" w:color="C0C0C0"/>
              <w:left w:val="single" w:sz="4" w:space="0" w:color="C0C0C0"/>
              <w:bottom w:val="single" w:sz="4" w:space="0" w:color="C0C0C0"/>
              <w:right w:val="single" w:sz="6" w:space="0" w:color="C0C0C0"/>
            </w:tcBorders>
            <w:shd w:val="clear" w:color="auto" w:fill="auto"/>
            <w:vAlign w:val="center"/>
          </w:tcPr>
          <w:p w:rsidR="009F5D77" w:rsidRDefault="00857004">
            <w:pPr>
              <w:jc w:val="center"/>
              <w:rPr>
                <w:rFonts w:ascii="Xunta Sans" w:hAnsi="Xunta Sans" w:cs="Trebuchet MS"/>
                <w:b/>
                <w:sz w:val="20"/>
                <w:szCs w:val="20"/>
              </w:rPr>
            </w:pPr>
            <w:r>
              <w:rPr>
                <w:rFonts w:ascii="Xunta Sans" w:hAnsi="Xunta Sans" w:cs="Arial"/>
                <w:b/>
                <w:sz w:val="20"/>
                <w:szCs w:val="20"/>
              </w:rPr>
              <w:t>SUBVENCIÓNS PARA PROXECTOS SINGULARES DE MELLORA DA SUSTENTABILIDADE ENERXÉTICA EN EMPRESAS DO SECTOR INDUSTRIAL DA PROVINCIA DA CORUÑA, SUSCEPTIBLES DE COFINANCIACIÓN POLA UNIÓN EUROPOEA NO MARCO DO PROGRAMA DO FONDO DE TRANSICIÓN XUSTA DE ESPAÑA 2021-2027</w:t>
            </w:r>
          </w:p>
        </w:tc>
        <w:tc>
          <w:tcPr>
            <w:tcW w:w="2082" w:type="dxa"/>
            <w:tcBorders>
              <w:top w:val="single" w:sz="6" w:space="0" w:color="C0C0C0"/>
              <w:left w:val="single" w:sz="6" w:space="0" w:color="C0C0C0"/>
              <w:bottom w:val="single" w:sz="4" w:space="0" w:color="C0C0C0"/>
              <w:right w:val="single" w:sz="6" w:space="0" w:color="C0C0C0"/>
            </w:tcBorders>
            <w:shd w:val="clear" w:color="auto" w:fill="auto"/>
            <w:vAlign w:val="center"/>
          </w:tcPr>
          <w:p w:rsidR="009F5D77" w:rsidRDefault="00B275F2" w:rsidP="00C42EDA">
            <w:pPr>
              <w:jc w:val="center"/>
              <w:rPr>
                <w:rFonts w:ascii="Xunta Sans" w:hAnsi="Xunta Sans" w:cs="Arial"/>
                <w:b/>
                <w:sz w:val="20"/>
                <w:szCs w:val="20"/>
              </w:rPr>
            </w:pPr>
            <w:r>
              <w:rPr>
                <w:rFonts w:ascii="Xunta Sans" w:hAnsi="Xunta Sans" w:cs="Arial"/>
                <w:b/>
                <w:sz w:val="20"/>
                <w:szCs w:val="20"/>
              </w:rPr>
              <w:t>IN</w:t>
            </w:r>
            <w:r w:rsidR="00C42EDA">
              <w:rPr>
                <w:rFonts w:ascii="Xunta Sans" w:hAnsi="Xunta Sans" w:cs="Arial"/>
                <w:b/>
                <w:sz w:val="20"/>
                <w:szCs w:val="20"/>
              </w:rPr>
              <w:t>421J</w:t>
            </w:r>
          </w:p>
        </w:tc>
      </w:tr>
    </w:tbl>
    <w:p w:rsidR="009F5D77" w:rsidRDefault="009F5D77">
      <w:pPr>
        <w:rPr>
          <w:rFonts w:ascii="Xunta Sans" w:hAnsi="Xunta Sans" w:cs="Arial"/>
          <w:b/>
          <w:sz w:val="20"/>
          <w:szCs w:val="20"/>
          <w:u w:val="single"/>
        </w:rPr>
      </w:pPr>
    </w:p>
    <w:p w:rsidR="009F5D77" w:rsidRPr="00B275F2" w:rsidRDefault="009D3C54">
      <w:pPr>
        <w:rPr>
          <w:rFonts w:ascii="Xunta Sans" w:hAnsi="Xunta Sans" w:cs="Arial"/>
          <w:b/>
          <w:sz w:val="20"/>
          <w:szCs w:val="20"/>
          <w:u w:val="single"/>
        </w:rPr>
      </w:pPr>
      <w:r>
        <w:rPr>
          <w:rFonts w:ascii="Xunta Sans" w:hAnsi="Xunta Sans" w:cs="Arial"/>
          <w:b/>
          <w:sz w:val="20"/>
          <w:szCs w:val="20"/>
          <w:u w:val="single"/>
        </w:rPr>
        <w:t>DECLARACIÓN RESPONSABLE (</w:t>
      </w:r>
      <w:r w:rsidR="00B275F2" w:rsidRPr="00B275F2">
        <w:rPr>
          <w:rFonts w:ascii="Xunta Sans" w:hAnsi="Xunta Sans" w:cs="Arial"/>
          <w:b/>
          <w:sz w:val="20"/>
          <w:szCs w:val="20"/>
          <w:u w:val="single"/>
        </w:rPr>
        <w:t>so no</w:t>
      </w:r>
      <w:r w:rsidR="00655882">
        <w:rPr>
          <w:rFonts w:ascii="Xunta Sans" w:hAnsi="Xunta Sans" w:cs="Arial"/>
          <w:b/>
          <w:sz w:val="20"/>
          <w:szCs w:val="20"/>
          <w:u w:val="single"/>
        </w:rPr>
        <w:t xml:space="preserve"> caso de que a </w:t>
      </w:r>
      <w:proofErr w:type="spellStart"/>
      <w:r w:rsidR="00655882">
        <w:rPr>
          <w:rFonts w:ascii="Xunta Sans" w:hAnsi="Xunta Sans" w:cs="Arial"/>
          <w:b/>
          <w:sz w:val="20"/>
          <w:szCs w:val="20"/>
          <w:u w:val="single"/>
        </w:rPr>
        <w:t>entidade</w:t>
      </w:r>
      <w:proofErr w:type="spellEnd"/>
      <w:r w:rsidR="00655882">
        <w:rPr>
          <w:rFonts w:ascii="Xunta Sans" w:hAnsi="Xunta Sans" w:cs="Arial"/>
          <w:b/>
          <w:sz w:val="20"/>
          <w:szCs w:val="20"/>
          <w:u w:val="single"/>
        </w:rPr>
        <w:t xml:space="preserve"> solici</w:t>
      </w:r>
      <w:r w:rsidR="00B275F2" w:rsidRPr="00B275F2">
        <w:rPr>
          <w:rFonts w:ascii="Xunta Sans" w:hAnsi="Xunta Sans" w:cs="Arial"/>
          <w:b/>
          <w:sz w:val="20"/>
          <w:szCs w:val="20"/>
          <w:u w:val="single"/>
        </w:rPr>
        <w:t xml:space="preserve">tante </w:t>
      </w:r>
      <w:proofErr w:type="spellStart"/>
      <w:r w:rsidR="00B275F2" w:rsidRPr="00B275F2">
        <w:rPr>
          <w:rFonts w:ascii="Xunta Sans" w:hAnsi="Xunta Sans" w:cs="Arial"/>
          <w:b/>
          <w:sz w:val="20"/>
          <w:szCs w:val="20"/>
          <w:u w:val="single"/>
        </w:rPr>
        <w:t>sexa</w:t>
      </w:r>
      <w:proofErr w:type="spellEnd"/>
      <w:r w:rsidR="00B275F2" w:rsidRPr="00B275F2">
        <w:rPr>
          <w:rFonts w:ascii="Xunta Sans" w:hAnsi="Xunta Sans" w:cs="Arial"/>
          <w:b/>
          <w:sz w:val="20"/>
          <w:szCs w:val="20"/>
          <w:u w:val="single"/>
        </w:rPr>
        <w:t xml:space="preserve"> </w:t>
      </w:r>
      <w:proofErr w:type="spellStart"/>
      <w:r w:rsidR="00B275F2" w:rsidRPr="00B275F2">
        <w:rPr>
          <w:rFonts w:ascii="Xunta Sans" w:hAnsi="Xunta Sans" w:cs="Arial"/>
          <w:b/>
          <w:sz w:val="20"/>
          <w:szCs w:val="20"/>
          <w:u w:val="single"/>
        </w:rPr>
        <w:t>unha</w:t>
      </w:r>
      <w:proofErr w:type="spellEnd"/>
      <w:r w:rsidR="00B275F2" w:rsidRPr="00B275F2">
        <w:rPr>
          <w:rFonts w:ascii="Xunta Sans" w:hAnsi="Xunta Sans" w:cs="Arial"/>
          <w:b/>
          <w:sz w:val="20"/>
          <w:szCs w:val="20"/>
          <w:u w:val="single"/>
        </w:rPr>
        <w:t xml:space="preserve"> grande empresa)</w:t>
      </w:r>
    </w:p>
    <w:p w:rsidR="009F5D77" w:rsidRDefault="009F5D77">
      <w:pPr>
        <w:rPr>
          <w:rFonts w:ascii="Xunta Sans" w:hAnsi="Xunta Sans" w:cs="Arial"/>
          <w:b/>
          <w:sz w:val="20"/>
          <w:szCs w:val="20"/>
        </w:rPr>
      </w:pPr>
    </w:p>
    <w:p w:rsidR="009F5D77" w:rsidRDefault="00B275F2">
      <w:pPr>
        <w:jc w:val="both"/>
        <w:rPr>
          <w:rFonts w:ascii="Xunta Sans" w:hAnsi="Xunta Sans" w:cs="Arial"/>
          <w:sz w:val="20"/>
          <w:szCs w:val="20"/>
        </w:rPr>
      </w:pPr>
      <w:r>
        <w:rPr>
          <w:rFonts w:ascii="Xunta Sans" w:hAnsi="Xunta Sans" w:cs="Arial"/>
          <w:sz w:val="20"/>
          <w:szCs w:val="20"/>
        </w:rPr>
        <w:t>Don/</w:t>
      </w:r>
      <w:proofErr w:type="gramStart"/>
      <w:r>
        <w:rPr>
          <w:rFonts w:ascii="Xunta Sans" w:hAnsi="Xunta Sans" w:cs="Arial"/>
          <w:sz w:val="20"/>
          <w:szCs w:val="20"/>
        </w:rPr>
        <w:t>Dona ........................................................</w:t>
      </w:r>
      <w:proofErr w:type="gramEnd"/>
      <w:r>
        <w:rPr>
          <w:rFonts w:ascii="Xunta Sans" w:hAnsi="Xunta Sans" w:cs="Arial"/>
          <w:sz w:val="20"/>
          <w:szCs w:val="20"/>
        </w:rPr>
        <w:t xml:space="preserve"> </w:t>
      </w:r>
      <w:proofErr w:type="gramStart"/>
      <w:r>
        <w:rPr>
          <w:rFonts w:ascii="Xunta Sans" w:hAnsi="Xunta Sans" w:cs="Arial"/>
          <w:sz w:val="20"/>
          <w:szCs w:val="20"/>
        </w:rPr>
        <w:t>con</w:t>
      </w:r>
      <w:proofErr w:type="gramEnd"/>
      <w:r>
        <w:rPr>
          <w:rFonts w:ascii="Xunta Sans" w:hAnsi="Xunta Sans" w:cs="Arial"/>
          <w:sz w:val="20"/>
          <w:szCs w:val="20"/>
        </w:rPr>
        <w:t xml:space="preserve"> DNI .......................... </w:t>
      </w:r>
      <w:proofErr w:type="spellStart"/>
      <w:proofErr w:type="gramStart"/>
      <w:r>
        <w:rPr>
          <w:rFonts w:ascii="Xunta Sans" w:hAnsi="Xunta Sans" w:cs="Arial"/>
          <w:sz w:val="20"/>
          <w:szCs w:val="20"/>
        </w:rPr>
        <w:t>e</w:t>
      </w:r>
      <w:proofErr w:type="spellEnd"/>
      <w:proofErr w:type="gramEnd"/>
      <w:r>
        <w:rPr>
          <w:rFonts w:ascii="Xunta Sans" w:hAnsi="Xunta Sans" w:cs="Arial"/>
          <w:sz w:val="20"/>
          <w:szCs w:val="20"/>
        </w:rPr>
        <w:t xml:space="preserve"> enderezo a efectos de </w:t>
      </w:r>
      <w:proofErr w:type="spellStart"/>
      <w:r>
        <w:rPr>
          <w:rFonts w:ascii="Xunta Sans" w:hAnsi="Xunta Sans" w:cs="Arial"/>
          <w:sz w:val="20"/>
          <w:szCs w:val="20"/>
        </w:rPr>
        <w:t>notificacións</w:t>
      </w:r>
      <w:proofErr w:type="spellEnd"/>
      <w:r>
        <w:rPr>
          <w:rFonts w:ascii="Xunta Sans" w:hAnsi="Xunta Sans" w:cs="Arial"/>
          <w:sz w:val="20"/>
          <w:szCs w:val="20"/>
        </w:rPr>
        <w:t xml:space="preserve"> ................................................................ actuando en </w:t>
      </w:r>
      <w:proofErr w:type="spellStart"/>
      <w:r>
        <w:rPr>
          <w:rFonts w:ascii="Xunta Sans" w:hAnsi="Xunta Sans" w:cs="Arial"/>
          <w:sz w:val="20"/>
          <w:szCs w:val="20"/>
        </w:rPr>
        <w:t>nome</w:t>
      </w:r>
      <w:proofErr w:type="spellEnd"/>
      <w:r>
        <w:rPr>
          <w:rFonts w:ascii="Xunta Sans" w:hAnsi="Xunta Sans" w:cs="Arial"/>
          <w:sz w:val="20"/>
          <w:szCs w:val="20"/>
        </w:rPr>
        <w:t xml:space="preserve"> e como representante legal da </w:t>
      </w:r>
      <w:proofErr w:type="spellStart"/>
      <w:r>
        <w:rPr>
          <w:rFonts w:ascii="Xunta Sans" w:hAnsi="Xunta Sans" w:cs="Arial"/>
          <w:sz w:val="20"/>
          <w:szCs w:val="20"/>
        </w:rPr>
        <w:t>entidade</w:t>
      </w:r>
      <w:proofErr w:type="spellEnd"/>
      <w:r>
        <w:rPr>
          <w:rFonts w:ascii="Xunta Sans" w:hAnsi="Xunta Sans" w:cs="Arial"/>
          <w:sz w:val="20"/>
          <w:szCs w:val="20"/>
        </w:rPr>
        <w:t xml:space="preserve"> (razón social) ....................................................................... </w:t>
      </w:r>
      <w:proofErr w:type="gramStart"/>
      <w:r>
        <w:rPr>
          <w:rFonts w:ascii="Xunta Sans" w:hAnsi="Xunta Sans" w:cs="Arial"/>
          <w:sz w:val="20"/>
          <w:szCs w:val="20"/>
        </w:rPr>
        <w:t>con</w:t>
      </w:r>
      <w:proofErr w:type="gramEnd"/>
      <w:r>
        <w:rPr>
          <w:rFonts w:ascii="Xunta Sans" w:hAnsi="Xunta Sans" w:cs="Arial"/>
          <w:sz w:val="20"/>
          <w:szCs w:val="20"/>
        </w:rPr>
        <w:t xml:space="preserve"> NIF:  .........................</w:t>
      </w:r>
    </w:p>
    <w:p w:rsidR="009D3C54" w:rsidRDefault="009D3C54">
      <w:pPr>
        <w:jc w:val="both"/>
        <w:rPr>
          <w:rFonts w:ascii="Xunta Sans" w:hAnsi="Xunta Sans" w:cs="Arial"/>
          <w:sz w:val="20"/>
          <w:szCs w:val="20"/>
        </w:rPr>
      </w:pPr>
    </w:p>
    <w:p w:rsidR="009D3C54" w:rsidRDefault="009D3C54">
      <w:pPr>
        <w:jc w:val="both"/>
        <w:rPr>
          <w:rFonts w:ascii="Xunta Sans" w:hAnsi="Xunta Sans" w:cs="Arial"/>
          <w:sz w:val="20"/>
          <w:szCs w:val="20"/>
        </w:rPr>
      </w:pPr>
    </w:p>
    <w:p w:rsidR="009F5D77" w:rsidRDefault="00B275F2">
      <w:pPr>
        <w:jc w:val="both"/>
        <w:rPr>
          <w:rFonts w:ascii="Xunta Sans" w:hAnsi="Xunta Sans" w:cs="Arial"/>
          <w:sz w:val="20"/>
          <w:szCs w:val="20"/>
        </w:rPr>
      </w:pPr>
      <w:r>
        <w:rPr>
          <w:rFonts w:ascii="Xunta Sans" w:hAnsi="Xunta Sans" w:cs="Arial"/>
          <w:sz w:val="20"/>
          <w:szCs w:val="20"/>
        </w:rPr>
        <w:t>DECLARO BAIXO A MIÑA RESPONSABILIDADE QUE</w:t>
      </w:r>
      <w:r w:rsidR="00EE6FFF">
        <w:rPr>
          <w:rFonts w:ascii="Xunta Sans" w:hAnsi="Xunta Sans" w:cs="Arial"/>
          <w:sz w:val="20"/>
          <w:szCs w:val="20"/>
        </w:rPr>
        <w:t xml:space="preserve"> SE CUMPRIRÁN OS SEGUINTES REQUISITOS EXIXIDOS NAS BASES REGULADORAS</w:t>
      </w:r>
      <w:r>
        <w:rPr>
          <w:rFonts w:ascii="Xunta Sans" w:hAnsi="Xunta Sans" w:cs="Arial"/>
          <w:sz w:val="20"/>
          <w:szCs w:val="20"/>
        </w:rPr>
        <w:t>:</w:t>
      </w:r>
    </w:p>
    <w:p w:rsidR="009F5D77" w:rsidRDefault="00B275F2">
      <w:pPr>
        <w:pStyle w:val="western"/>
        <w:spacing w:beforeAutospacing="0" w:line="360" w:lineRule="auto"/>
        <w:rPr>
          <w:rFonts w:ascii="Xunta Sans" w:eastAsiaTheme="minorHAnsi" w:hAnsi="Xunta Sans"/>
          <w:color w:val="auto"/>
          <w:spacing w:val="0"/>
          <w:sz w:val="20"/>
          <w:szCs w:val="20"/>
          <w:lang w:eastAsia="en-US"/>
        </w:rPr>
      </w:pPr>
      <w:r>
        <w:rPr>
          <w:rFonts w:ascii="Xunta Sans" w:eastAsiaTheme="minorHAnsi" w:hAnsi="Xunta Sans"/>
          <w:color w:val="auto"/>
          <w:spacing w:val="0"/>
          <w:sz w:val="20"/>
          <w:szCs w:val="20"/>
          <w:lang w:eastAsia="en-US"/>
        </w:rPr>
        <w:t xml:space="preserve">- </w:t>
      </w:r>
      <w:r w:rsidR="00EE6FFF">
        <w:rPr>
          <w:rFonts w:ascii="Xunta Sans" w:eastAsiaTheme="minorHAnsi" w:hAnsi="Xunta Sans"/>
          <w:color w:val="auto"/>
          <w:spacing w:val="0"/>
          <w:sz w:val="20"/>
          <w:szCs w:val="20"/>
          <w:lang w:eastAsia="en-US"/>
        </w:rPr>
        <w:t>A m</w:t>
      </w:r>
      <w:r>
        <w:rPr>
          <w:rFonts w:ascii="Xunta Sans" w:eastAsiaTheme="minorHAnsi" w:hAnsi="Xunta Sans"/>
          <w:color w:val="auto"/>
          <w:spacing w:val="0"/>
          <w:sz w:val="20"/>
          <w:szCs w:val="20"/>
          <w:lang w:eastAsia="en-US"/>
        </w:rPr>
        <w:t>inimiza</w:t>
      </w:r>
      <w:r w:rsidR="00EE6FFF">
        <w:rPr>
          <w:rFonts w:ascii="Xunta Sans" w:eastAsiaTheme="minorHAnsi" w:hAnsi="Xunta Sans"/>
          <w:color w:val="auto"/>
          <w:spacing w:val="0"/>
          <w:sz w:val="20"/>
          <w:szCs w:val="20"/>
          <w:lang w:eastAsia="en-US"/>
        </w:rPr>
        <w:t>ción</w:t>
      </w:r>
      <w:r>
        <w:rPr>
          <w:rFonts w:ascii="Xunta Sans" w:eastAsiaTheme="minorHAnsi" w:hAnsi="Xunta Sans"/>
          <w:color w:val="auto"/>
          <w:spacing w:val="0"/>
          <w:sz w:val="20"/>
          <w:szCs w:val="20"/>
          <w:lang w:eastAsia="en-US"/>
        </w:rPr>
        <w:t xml:space="preserve"> </w:t>
      </w:r>
      <w:r w:rsidR="00EE6FFF">
        <w:rPr>
          <w:rFonts w:ascii="Xunta Sans" w:eastAsiaTheme="minorHAnsi" w:hAnsi="Xunta Sans"/>
          <w:color w:val="auto"/>
          <w:spacing w:val="0"/>
          <w:sz w:val="20"/>
          <w:szCs w:val="20"/>
          <w:lang w:eastAsia="en-US"/>
        </w:rPr>
        <w:t>d</w:t>
      </w:r>
      <w:r>
        <w:rPr>
          <w:rFonts w:ascii="Xunta Sans" w:eastAsiaTheme="minorHAnsi" w:hAnsi="Xunta Sans"/>
          <w:color w:val="auto"/>
          <w:spacing w:val="0"/>
          <w:sz w:val="20"/>
          <w:szCs w:val="20"/>
          <w:lang w:eastAsia="en-US"/>
        </w:rPr>
        <w:t xml:space="preserve">o </w:t>
      </w:r>
      <w:proofErr w:type="spellStart"/>
      <w:r>
        <w:rPr>
          <w:rFonts w:ascii="Xunta Sans" w:eastAsiaTheme="minorHAnsi" w:hAnsi="Xunta Sans"/>
          <w:color w:val="auto"/>
          <w:spacing w:val="0"/>
          <w:sz w:val="20"/>
          <w:szCs w:val="20"/>
          <w:lang w:eastAsia="en-US"/>
        </w:rPr>
        <w:t>volume</w:t>
      </w:r>
      <w:proofErr w:type="spellEnd"/>
      <w:r>
        <w:rPr>
          <w:rFonts w:ascii="Xunta Sans" w:eastAsiaTheme="minorHAnsi" w:hAnsi="Xunta Sans"/>
          <w:color w:val="auto"/>
          <w:spacing w:val="0"/>
          <w:sz w:val="20"/>
          <w:szCs w:val="20"/>
          <w:lang w:eastAsia="en-US"/>
        </w:rPr>
        <w:t xml:space="preserve"> de </w:t>
      </w:r>
      <w:proofErr w:type="spellStart"/>
      <w:r>
        <w:rPr>
          <w:rFonts w:ascii="Xunta Sans" w:eastAsiaTheme="minorHAnsi" w:hAnsi="Xunta Sans"/>
          <w:color w:val="auto"/>
          <w:spacing w:val="0"/>
          <w:sz w:val="20"/>
          <w:szCs w:val="20"/>
          <w:lang w:eastAsia="en-US"/>
        </w:rPr>
        <w:t>auga</w:t>
      </w:r>
      <w:proofErr w:type="spellEnd"/>
      <w:r>
        <w:rPr>
          <w:rFonts w:ascii="Xunta Sans" w:eastAsiaTheme="minorHAnsi" w:hAnsi="Xunta Sans"/>
          <w:color w:val="auto"/>
          <w:spacing w:val="0"/>
          <w:sz w:val="20"/>
          <w:szCs w:val="20"/>
          <w:lang w:eastAsia="en-US"/>
        </w:rPr>
        <w:t xml:space="preserve"> e </w:t>
      </w:r>
      <w:proofErr w:type="spellStart"/>
      <w:r>
        <w:rPr>
          <w:rFonts w:ascii="Xunta Sans" w:eastAsiaTheme="minorHAnsi" w:hAnsi="Xunta Sans"/>
          <w:color w:val="auto"/>
          <w:spacing w:val="0"/>
          <w:sz w:val="20"/>
          <w:szCs w:val="20"/>
          <w:lang w:eastAsia="en-US"/>
        </w:rPr>
        <w:t>outros</w:t>
      </w:r>
      <w:proofErr w:type="spellEnd"/>
      <w:r>
        <w:rPr>
          <w:rFonts w:ascii="Xunta Sans" w:eastAsiaTheme="minorHAnsi" w:hAnsi="Xunta Sans"/>
          <w:color w:val="auto"/>
          <w:spacing w:val="0"/>
          <w:sz w:val="20"/>
          <w:szCs w:val="20"/>
          <w:lang w:eastAsia="en-US"/>
        </w:rPr>
        <w:t xml:space="preserve"> recursos </w:t>
      </w:r>
      <w:proofErr w:type="spellStart"/>
      <w:r>
        <w:rPr>
          <w:rFonts w:ascii="Xunta Sans" w:eastAsiaTheme="minorHAnsi" w:hAnsi="Xunta Sans"/>
          <w:color w:val="auto"/>
          <w:spacing w:val="0"/>
          <w:sz w:val="20"/>
          <w:szCs w:val="20"/>
          <w:lang w:eastAsia="en-US"/>
        </w:rPr>
        <w:t>naturais</w:t>
      </w:r>
      <w:proofErr w:type="spellEnd"/>
      <w:r>
        <w:rPr>
          <w:rFonts w:ascii="Xunta Sans" w:eastAsiaTheme="minorHAnsi" w:hAnsi="Xunta Sans"/>
          <w:color w:val="auto"/>
          <w:spacing w:val="0"/>
          <w:sz w:val="20"/>
          <w:szCs w:val="20"/>
          <w:lang w:eastAsia="en-US"/>
        </w:rPr>
        <w:t xml:space="preserve"> utilizados no proceso, e que se realizará un control das </w:t>
      </w:r>
      <w:proofErr w:type="spellStart"/>
      <w:r>
        <w:rPr>
          <w:rFonts w:ascii="Xunta Sans" w:eastAsiaTheme="minorHAnsi" w:hAnsi="Xunta Sans"/>
          <w:color w:val="auto"/>
          <w:spacing w:val="0"/>
          <w:sz w:val="20"/>
          <w:szCs w:val="20"/>
          <w:lang w:eastAsia="en-US"/>
        </w:rPr>
        <w:t>augas</w:t>
      </w:r>
      <w:proofErr w:type="spellEnd"/>
      <w:r>
        <w:rPr>
          <w:rFonts w:ascii="Xunta Sans" w:eastAsiaTheme="minorHAnsi" w:hAnsi="Xunta Sans"/>
          <w:color w:val="auto"/>
          <w:spacing w:val="0"/>
          <w:sz w:val="20"/>
          <w:szCs w:val="20"/>
          <w:lang w:eastAsia="en-US"/>
        </w:rPr>
        <w:t xml:space="preserve"> </w:t>
      </w:r>
      <w:proofErr w:type="spellStart"/>
      <w:r>
        <w:rPr>
          <w:rFonts w:ascii="Xunta Sans" w:eastAsiaTheme="minorHAnsi" w:hAnsi="Xunta Sans"/>
          <w:color w:val="auto"/>
          <w:spacing w:val="0"/>
          <w:sz w:val="20"/>
          <w:szCs w:val="20"/>
          <w:lang w:eastAsia="en-US"/>
        </w:rPr>
        <w:t>residuais</w:t>
      </w:r>
      <w:proofErr w:type="spellEnd"/>
      <w:r>
        <w:rPr>
          <w:rFonts w:ascii="Xunta Sans" w:eastAsiaTheme="minorHAnsi" w:hAnsi="Xunta Sans"/>
          <w:color w:val="auto"/>
          <w:spacing w:val="0"/>
          <w:sz w:val="20"/>
          <w:szCs w:val="20"/>
          <w:lang w:eastAsia="en-US"/>
        </w:rPr>
        <w:t xml:space="preserve"> resultantes do </w:t>
      </w:r>
      <w:proofErr w:type="spellStart"/>
      <w:r>
        <w:rPr>
          <w:rFonts w:ascii="Xunta Sans" w:eastAsiaTheme="minorHAnsi" w:hAnsi="Xunta Sans"/>
          <w:color w:val="auto"/>
          <w:spacing w:val="0"/>
          <w:sz w:val="20"/>
          <w:szCs w:val="20"/>
          <w:lang w:eastAsia="en-US"/>
        </w:rPr>
        <w:t>mesmo</w:t>
      </w:r>
      <w:proofErr w:type="spellEnd"/>
      <w:r>
        <w:rPr>
          <w:rFonts w:ascii="Xunta Sans" w:eastAsiaTheme="minorHAnsi" w:hAnsi="Xunta Sans"/>
          <w:color w:val="auto"/>
          <w:spacing w:val="0"/>
          <w:sz w:val="20"/>
          <w:szCs w:val="20"/>
          <w:lang w:eastAsia="en-US"/>
        </w:rPr>
        <w:t>.</w:t>
      </w:r>
    </w:p>
    <w:p w:rsidR="009F5D77" w:rsidRDefault="00B275F2">
      <w:pPr>
        <w:pStyle w:val="western"/>
        <w:spacing w:beforeAutospacing="0" w:line="360" w:lineRule="auto"/>
        <w:rPr>
          <w:rFonts w:ascii="Xunta Sans" w:eastAsiaTheme="minorHAnsi" w:hAnsi="Xunta Sans"/>
          <w:color w:val="auto"/>
          <w:spacing w:val="0"/>
          <w:sz w:val="20"/>
          <w:szCs w:val="20"/>
          <w:lang w:eastAsia="en-US"/>
        </w:rPr>
      </w:pPr>
      <w:r>
        <w:rPr>
          <w:rFonts w:ascii="Xunta Sans" w:eastAsiaTheme="minorHAnsi" w:hAnsi="Xunta Sans"/>
          <w:color w:val="auto"/>
          <w:spacing w:val="0"/>
          <w:sz w:val="20"/>
          <w:szCs w:val="20"/>
          <w:lang w:eastAsia="en-US"/>
        </w:rPr>
        <w:t xml:space="preserve">- Que, si as </w:t>
      </w:r>
      <w:proofErr w:type="spellStart"/>
      <w:r>
        <w:rPr>
          <w:rFonts w:ascii="Xunta Sans" w:eastAsiaTheme="minorHAnsi" w:hAnsi="Xunta Sans"/>
          <w:color w:val="auto"/>
          <w:spacing w:val="0"/>
          <w:sz w:val="20"/>
          <w:szCs w:val="20"/>
          <w:lang w:eastAsia="en-US"/>
        </w:rPr>
        <w:t>instalacións</w:t>
      </w:r>
      <w:proofErr w:type="spellEnd"/>
      <w:r>
        <w:rPr>
          <w:rFonts w:ascii="Xunta Sans" w:eastAsiaTheme="minorHAnsi" w:hAnsi="Xunta Sans"/>
          <w:color w:val="auto"/>
          <w:spacing w:val="0"/>
          <w:sz w:val="20"/>
          <w:szCs w:val="20"/>
          <w:lang w:eastAsia="en-US"/>
        </w:rPr>
        <w:t xml:space="preserve"> están </w:t>
      </w:r>
      <w:proofErr w:type="spellStart"/>
      <w:r>
        <w:rPr>
          <w:rFonts w:ascii="Xunta Sans" w:eastAsiaTheme="minorHAnsi" w:hAnsi="Xunta Sans"/>
          <w:color w:val="auto"/>
          <w:spacing w:val="0"/>
          <w:sz w:val="20"/>
          <w:szCs w:val="20"/>
          <w:lang w:eastAsia="en-US"/>
        </w:rPr>
        <w:t>suxeitas</w:t>
      </w:r>
      <w:proofErr w:type="spellEnd"/>
      <w:r>
        <w:rPr>
          <w:rFonts w:ascii="Xunta Sans" w:eastAsiaTheme="minorHAnsi" w:hAnsi="Xunta Sans"/>
          <w:color w:val="auto"/>
          <w:spacing w:val="0"/>
          <w:sz w:val="20"/>
          <w:szCs w:val="20"/>
          <w:lang w:eastAsia="en-US"/>
        </w:rPr>
        <w:t xml:space="preserve"> a </w:t>
      </w:r>
      <w:proofErr w:type="spellStart"/>
      <w:r>
        <w:rPr>
          <w:rFonts w:ascii="Xunta Sans" w:eastAsiaTheme="minorHAnsi" w:hAnsi="Xunta Sans"/>
          <w:color w:val="auto"/>
          <w:spacing w:val="0"/>
          <w:sz w:val="20"/>
          <w:szCs w:val="20"/>
          <w:lang w:eastAsia="en-US"/>
        </w:rPr>
        <w:t>Avaliación</w:t>
      </w:r>
      <w:proofErr w:type="spellEnd"/>
      <w:r>
        <w:rPr>
          <w:rFonts w:ascii="Xunta Sans" w:eastAsiaTheme="minorHAnsi" w:hAnsi="Xunta Sans"/>
          <w:color w:val="auto"/>
          <w:spacing w:val="0"/>
          <w:sz w:val="20"/>
          <w:szCs w:val="20"/>
          <w:lang w:eastAsia="en-US"/>
        </w:rPr>
        <w:t xml:space="preserve"> Ambiental Integrada, estas </w:t>
      </w:r>
      <w:proofErr w:type="spellStart"/>
      <w:r>
        <w:rPr>
          <w:rFonts w:ascii="Xunta Sans" w:eastAsiaTheme="minorHAnsi" w:hAnsi="Xunta Sans"/>
          <w:color w:val="auto"/>
          <w:spacing w:val="0"/>
          <w:sz w:val="20"/>
          <w:szCs w:val="20"/>
          <w:lang w:eastAsia="en-US"/>
        </w:rPr>
        <w:t>localizanse</w:t>
      </w:r>
      <w:proofErr w:type="spellEnd"/>
      <w:r>
        <w:rPr>
          <w:rFonts w:ascii="Xunta Sans" w:eastAsiaTheme="minorHAnsi" w:hAnsi="Xunta Sans"/>
          <w:color w:val="auto"/>
          <w:spacing w:val="0"/>
          <w:sz w:val="20"/>
          <w:szCs w:val="20"/>
          <w:lang w:eastAsia="en-US"/>
        </w:rPr>
        <w:t xml:space="preserve">: </w:t>
      </w:r>
    </w:p>
    <w:p w:rsidR="009F5D77" w:rsidRDefault="00B275F2">
      <w:pPr>
        <w:pStyle w:val="western"/>
        <w:spacing w:beforeAutospacing="0" w:line="360" w:lineRule="auto"/>
        <w:rPr>
          <w:rFonts w:ascii="Xunta Sans" w:eastAsiaTheme="minorHAnsi" w:hAnsi="Xunta Sans"/>
          <w:color w:val="auto"/>
          <w:spacing w:val="0"/>
          <w:sz w:val="20"/>
          <w:szCs w:val="20"/>
          <w:lang w:eastAsia="en-US"/>
        </w:rPr>
      </w:pPr>
      <w:r>
        <w:rPr>
          <w:rFonts w:ascii="Times New Roman" w:eastAsiaTheme="minorHAnsi" w:hAnsi="Times New Roman"/>
          <w:bCs/>
          <w:color w:val="auto"/>
          <w:spacing w:val="0"/>
          <w:sz w:val="16"/>
          <w:szCs w:val="16"/>
          <w:lang w:eastAsia="en-US"/>
        </w:rPr>
        <w:tab/>
        <w:t>□</w:t>
      </w:r>
      <w:r>
        <w:rPr>
          <w:rFonts w:ascii="Xunta Sans" w:eastAsiaTheme="minorHAnsi" w:hAnsi="Xunta Sans"/>
          <w:color w:val="auto"/>
          <w:spacing w:val="0"/>
          <w:sz w:val="20"/>
          <w:szCs w:val="20"/>
          <w:lang w:eastAsia="en-US"/>
        </w:rPr>
        <w:t xml:space="preserve"> dentro da Rede Natura 2000 </w:t>
      </w:r>
    </w:p>
    <w:p w:rsidR="009F5D77" w:rsidRDefault="00B275F2">
      <w:pPr>
        <w:pStyle w:val="western"/>
        <w:spacing w:beforeAutospacing="0" w:line="360" w:lineRule="auto"/>
        <w:rPr>
          <w:rFonts w:ascii="Xunta Sans" w:eastAsiaTheme="minorHAnsi" w:hAnsi="Xunta Sans"/>
          <w:color w:val="auto"/>
          <w:spacing w:val="0"/>
          <w:sz w:val="20"/>
          <w:szCs w:val="20"/>
          <w:lang w:eastAsia="en-US"/>
        </w:rPr>
      </w:pPr>
      <w:r>
        <w:rPr>
          <w:rFonts w:ascii="Xunta Sans" w:eastAsiaTheme="minorHAnsi" w:hAnsi="Xunta Sans"/>
          <w:color w:val="auto"/>
          <w:spacing w:val="0"/>
          <w:sz w:val="20"/>
          <w:szCs w:val="20"/>
          <w:lang w:eastAsia="en-US"/>
        </w:rPr>
        <w:tab/>
      </w:r>
      <w:r w:rsidR="00AC7A50">
        <w:rPr>
          <w:rFonts w:ascii="Times New Roman" w:eastAsiaTheme="minorHAnsi" w:hAnsi="Times New Roman"/>
          <w:bCs/>
          <w:color w:val="auto"/>
          <w:spacing w:val="0"/>
          <w:sz w:val="16"/>
          <w:szCs w:val="16"/>
          <w:lang w:eastAsia="en-US"/>
        </w:rPr>
        <w:t>□</w:t>
      </w:r>
      <w:r>
        <w:rPr>
          <w:rStyle w:val="FontStyle39"/>
          <w:rFonts w:ascii="Xunta Sans" w:eastAsiaTheme="minorHAnsi" w:hAnsi="Xunta Sans" w:cs="Arial"/>
          <w:color w:val="auto"/>
          <w:spacing w:val="0"/>
          <w:sz w:val="20"/>
          <w:szCs w:val="20"/>
          <w:lang w:eastAsia="es-ES_tradnl"/>
        </w:rPr>
        <w:t xml:space="preserve"> </w:t>
      </w:r>
      <w:proofErr w:type="spellStart"/>
      <w:r>
        <w:rPr>
          <w:rStyle w:val="FontStyle39"/>
          <w:rFonts w:ascii="Xunta Sans" w:eastAsiaTheme="minorHAnsi" w:hAnsi="Xunta Sans" w:cs="Arial"/>
          <w:color w:val="auto"/>
          <w:spacing w:val="0"/>
          <w:sz w:val="20"/>
          <w:szCs w:val="20"/>
          <w:lang w:eastAsia="es-ES_tradnl"/>
        </w:rPr>
        <w:t>fora</w:t>
      </w:r>
      <w:proofErr w:type="spellEnd"/>
      <w:r>
        <w:rPr>
          <w:rStyle w:val="FontStyle39"/>
          <w:rFonts w:ascii="Xunta Sans" w:eastAsiaTheme="minorHAnsi" w:hAnsi="Xunta Sans" w:cs="Arial"/>
          <w:color w:val="auto"/>
          <w:spacing w:val="0"/>
          <w:sz w:val="20"/>
          <w:szCs w:val="20"/>
          <w:lang w:eastAsia="es-ES_tradnl"/>
        </w:rPr>
        <w:t xml:space="preserve"> da Rede Natura 2000</w:t>
      </w:r>
    </w:p>
    <w:p w:rsidR="009F5D77" w:rsidRDefault="00B275F2">
      <w:pPr>
        <w:pStyle w:val="western"/>
        <w:spacing w:beforeAutospacing="0" w:line="360" w:lineRule="auto"/>
        <w:rPr>
          <w:rFonts w:ascii="Xunta Sans" w:eastAsiaTheme="minorHAnsi" w:hAnsi="Xunta Sans"/>
          <w:color w:val="auto"/>
          <w:spacing w:val="0"/>
          <w:sz w:val="20"/>
          <w:szCs w:val="20"/>
          <w:lang w:eastAsia="en-US"/>
        </w:rPr>
      </w:pPr>
      <w:r>
        <w:rPr>
          <w:rFonts w:ascii="Xunta Sans" w:eastAsiaTheme="minorHAnsi" w:hAnsi="Xunta Sans"/>
          <w:color w:val="auto"/>
          <w:spacing w:val="0"/>
          <w:sz w:val="20"/>
          <w:szCs w:val="20"/>
          <w:lang w:eastAsia="en-US"/>
        </w:rPr>
        <w:t>- Que</w:t>
      </w:r>
      <w:r w:rsidR="00FB0C88">
        <w:rPr>
          <w:rFonts w:ascii="Xunta Sans" w:eastAsiaTheme="minorHAnsi" w:hAnsi="Xunta Sans"/>
          <w:color w:val="auto"/>
          <w:spacing w:val="0"/>
          <w:sz w:val="20"/>
          <w:szCs w:val="20"/>
          <w:lang w:eastAsia="en-US"/>
        </w:rPr>
        <w:t>,</w:t>
      </w:r>
      <w:r>
        <w:rPr>
          <w:rFonts w:ascii="Xunta Sans" w:eastAsiaTheme="minorHAnsi" w:hAnsi="Xunta Sans"/>
          <w:color w:val="auto"/>
          <w:spacing w:val="0"/>
          <w:sz w:val="20"/>
          <w:szCs w:val="20"/>
          <w:lang w:eastAsia="en-US"/>
        </w:rPr>
        <w:t xml:space="preserve"> si se </w:t>
      </w:r>
      <w:proofErr w:type="spellStart"/>
      <w:r>
        <w:rPr>
          <w:rFonts w:ascii="Xunta Sans" w:eastAsiaTheme="minorHAnsi" w:hAnsi="Xunta Sans"/>
          <w:color w:val="auto"/>
          <w:spacing w:val="0"/>
          <w:sz w:val="20"/>
          <w:szCs w:val="20"/>
          <w:lang w:eastAsia="en-US"/>
        </w:rPr>
        <w:t>constrúen</w:t>
      </w:r>
      <w:proofErr w:type="spellEnd"/>
      <w:r>
        <w:rPr>
          <w:rFonts w:ascii="Xunta Sans" w:eastAsiaTheme="minorHAnsi" w:hAnsi="Xunta Sans"/>
          <w:color w:val="auto"/>
          <w:spacing w:val="0"/>
          <w:sz w:val="20"/>
          <w:szCs w:val="20"/>
          <w:lang w:eastAsia="en-US"/>
        </w:rPr>
        <w:t xml:space="preserve"> </w:t>
      </w:r>
      <w:proofErr w:type="spellStart"/>
      <w:r>
        <w:rPr>
          <w:rFonts w:ascii="Xunta Sans" w:eastAsiaTheme="minorHAnsi" w:hAnsi="Xunta Sans"/>
          <w:color w:val="auto"/>
          <w:spacing w:val="0"/>
          <w:sz w:val="20"/>
          <w:szCs w:val="20"/>
          <w:lang w:eastAsia="en-US"/>
        </w:rPr>
        <w:t>ou</w:t>
      </w:r>
      <w:proofErr w:type="spellEnd"/>
      <w:r>
        <w:rPr>
          <w:rFonts w:ascii="Xunta Sans" w:eastAsiaTheme="minorHAnsi" w:hAnsi="Xunta Sans"/>
          <w:color w:val="auto"/>
          <w:spacing w:val="0"/>
          <w:sz w:val="20"/>
          <w:szCs w:val="20"/>
          <w:lang w:eastAsia="en-US"/>
        </w:rPr>
        <w:t xml:space="preserve"> rehabilitan edificios </w:t>
      </w:r>
      <w:proofErr w:type="spellStart"/>
      <w:r>
        <w:rPr>
          <w:rFonts w:ascii="Xunta Sans" w:eastAsiaTheme="minorHAnsi" w:hAnsi="Xunta Sans"/>
          <w:color w:val="auto"/>
          <w:spacing w:val="0"/>
          <w:sz w:val="20"/>
          <w:szCs w:val="20"/>
          <w:lang w:eastAsia="en-US"/>
        </w:rPr>
        <w:t>ou</w:t>
      </w:r>
      <w:proofErr w:type="spellEnd"/>
      <w:r>
        <w:rPr>
          <w:rFonts w:ascii="Xunta Sans" w:eastAsiaTheme="minorHAnsi" w:hAnsi="Xunta Sans"/>
          <w:color w:val="auto"/>
          <w:spacing w:val="0"/>
          <w:sz w:val="20"/>
          <w:szCs w:val="20"/>
          <w:lang w:eastAsia="en-US"/>
        </w:rPr>
        <w:t xml:space="preserve"> naves </w:t>
      </w:r>
      <w:proofErr w:type="spellStart"/>
      <w:r>
        <w:rPr>
          <w:rFonts w:ascii="Xunta Sans" w:eastAsiaTheme="minorHAnsi" w:hAnsi="Xunta Sans"/>
          <w:color w:val="auto"/>
          <w:spacing w:val="0"/>
          <w:sz w:val="20"/>
          <w:szCs w:val="20"/>
          <w:lang w:eastAsia="en-US"/>
        </w:rPr>
        <w:t>industriais</w:t>
      </w:r>
      <w:proofErr w:type="spellEnd"/>
      <w:r>
        <w:rPr>
          <w:rFonts w:ascii="Xunta Sans" w:eastAsiaTheme="minorHAnsi" w:hAnsi="Xunta Sans"/>
          <w:color w:val="auto"/>
          <w:spacing w:val="0"/>
          <w:sz w:val="20"/>
          <w:szCs w:val="20"/>
          <w:lang w:eastAsia="en-US"/>
        </w:rPr>
        <w:t xml:space="preserve">, </w:t>
      </w:r>
      <w:proofErr w:type="spellStart"/>
      <w:r>
        <w:rPr>
          <w:rFonts w:ascii="Xunta Sans" w:eastAsiaTheme="minorHAnsi" w:hAnsi="Xunta Sans"/>
          <w:color w:val="auto"/>
          <w:spacing w:val="0"/>
          <w:sz w:val="20"/>
          <w:szCs w:val="20"/>
          <w:lang w:eastAsia="en-US"/>
        </w:rPr>
        <w:t>farase</w:t>
      </w:r>
      <w:proofErr w:type="spellEnd"/>
      <w:r>
        <w:rPr>
          <w:rFonts w:ascii="Xunta Sans" w:eastAsiaTheme="minorHAnsi" w:hAnsi="Xunta Sans"/>
          <w:color w:val="auto"/>
          <w:spacing w:val="0"/>
          <w:sz w:val="20"/>
          <w:szCs w:val="20"/>
          <w:lang w:eastAsia="en-US"/>
        </w:rPr>
        <w:t xml:space="preserve"> con criterios de eficiencia </w:t>
      </w:r>
      <w:proofErr w:type="spellStart"/>
      <w:r>
        <w:rPr>
          <w:rFonts w:ascii="Xunta Sans" w:eastAsiaTheme="minorHAnsi" w:hAnsi="Xunta Sans"/>
          <w:color w:val="auto"/>
          <w:spacing w:val="0"/>
          <w:sz w:val="20"/>
          <w:szCs w:val="20"/>
          <w:lang w:eastAsia="en-US"/>
        </w:rPr>
        <w:t>enerxética</w:t>
      </w:r>
      <w:proofErr w:type="spellEnd"/>
      <w:r>
        <w:rPr>
          <w:rFonts w:ascii="Xunta Sans" w:eastAsiaTheme="minorHAnsi" w:hAnsi="Xunta Sans"/>
          <w:color w:val="auto"/>
          <w:spacing w:val="0"/>
          <w:sz w:val="20"/>
          <w:szCs w:val="20"/>
          <w:lang w:eastAsia="en-US"/>
        </w:rPr>
        <w:t xml:space="preserve">, de </w:t>
      </w:r>
      <w:proofErr w:type="spellStart"/>
      <w:r>
        <w:rPr>
          <w:rFonts w:ascii="Xunta Sans" w:eastAsiaTheme="minorHAnsi" w:hAnsi="Xunta Sans"/>
          <w:color w:val="auto"/>
          <w:spacing w:val="0"/>
          <w:sz w:val="20"/>
          <w:szCs w:val="20"/>
          <w:lang w:eastAsia="en-US"/>
        </w:rPr>
        <w:t>conformidade</w:t>
      </w:r>
      <w:proofErr w:type="spellEnd"/>
      <w:r>
        <w:rPr>
          <w:rFonts w:ascii="Xunta Sans" w:eastAsiaTheme="minorHAnsi" w:hAnsi="Xunta Sans"/>
          <w:color w:val="auto"/>
          <w:spacing w:val="0"/>
          <w:sz w:val="20"/>
          <w:szCs w:val="20"/>
          <w:lang w:eastAsia="en-US"/>
        </w:rPr>
        <w:t xml:space="preserve"> </w:t>
      </w:r>
      <w:proofErr w:type="spellStart"/>
      <w:r>
        <w:rPr>
          <w:rFonts w:ascii="Xunta Sans" w:eastAsiaTheme="minorHAnsi" w:hAnsi="Xunta Sans"/>
          <w:color w:val="auto"/>
          <w:spacing w:val="0"/>
          <w:sz w:val="20"/>
          <w:szCs w:val="20"/>
          <w:lang w:eastAsia="en-US"/>
        </w:rPr>
        <w:t>co</w:t>
      </w:r>
      <w:proofErr w:type="spellEnd"/>
      <w:r>
        <w:rPr>
          <w:rFonts w:ascii="Xunta Sans" w:eastAsiaTheme="minorHAnsi" w:hAnsi="Xunta Sans"/>
          <w:color w:val="auto"/>
          <w:spacing w:val="0"/>
          <w:sz w:val="20"/>
          <w:szCs w:val="20"/>
          <w:lang w:eastAsia="en-US"/>
        </w:rPr>
        <w:t xml:space="preserve"> establecido no Anexo I (ámbito de intervención 040) do </w:t>
      </w:r>
      <w:proofErr w:type="spellStart"/>
      <w:r>
        <w:rPr>
          <w:rFonts w:ascii="Xunta Sans" w:eastAsiaTheme="minorHAnsi" w:hAnsi="Xunta Sans"/>
          <w:color w:val="auto"/>
          <w:spacing w:val="0"/>
          <w:sz w:val="20"/>
          <w:szCs w:val="20"/>
          <w:lang w:eastAsia="en-US"/>
        </w:rPr>
        <w:t>Regulamento</w:t>
      </w:r>
      <w:proofErr w:type="spellEnd"/>
      <w:r>
        <w:rPr>
          <w:rFonts w:ascii="Xunta Sans" w:eastAsiaTheme="minorHAnsi" w:hAnsi="Xunta Sans"/>
          <w:color w:val="auto"/>
          <w:spacing w:val="0"/>
          <w:sz w:val="20"/>
          <w:szCs w:val="20"/>
          <w:lang w:eastAsia="en-US"/>
        </w:rPr>
        <w:t xml:space="preserve"> UE 2021/1060, de 24 de </w:t>
      </w:r>
      <w:proofErr w:type="spellStart"/>
      <w:r>
        <w:rPr>
          <w:rFonts w:ascii="Xunta Sans" w:eastAsiaTheme="minorHAnsi" w:hAnsi="Xunta Sans"/>
          <w:color w:val="auto"/>
          <w:spacing w:val="0"/>
          <w:sz w:val="20"/>
          <w:szCs w:val="20"/>
          <w:lang w:eastAsia="en-US"/>
        </w:rPr>
        <w:t>xuño</w:t>
      </w:r>
      <w:proofErr w:type="spellEnd"/>
      <w:r>
        <w:rPr>
          <w:rFonts w:ascii="Xunta Sans" w:eastAsiaTheme="minorHAnsi" w:hAnsi="Xunta Sans"/>
          <w:color w:val="auto"/>
          <w:spacing w:val="0"/>
          <w:sz w:val="20"/>
          <w:szCs w:val="20"/>
          <w:lang w:eastAsia="en-US"/>
        </w:rPr>
        <w:t xml:space="preserve"> de 2021.</w:t>
      </w:r>
    </w:p>
    <w:p w:rsidR="009F5D77" w:rsidRDefault="00B275F2">
      <w:pPr>
        <w:pStyle w:val="western"/>
        <w:spacing w:beforeAutospacing="0" w:line="360" w:lineRule="auto"/>
        <w:ind w:right="-142"/>
        <w:rPr>
          <w:rFonts w:ascii="Xunta Sans" w:eastAsiaTheme="minorHAnsi" w:hAnsi="Xunta Sans"/>
          <w:color w:val="auto"/>
          <w:spacing w:val="0"/>
          <w:sz w:val="20"/>
          <w:szCs w:val="20"/>
          <w:lang w:eastAsia="en-US"/>
        </w:rPr>
      </w:pPr>
      <w:r>
        <w:rPr>
          <w:rFonts w:ascii="Xunta Sans" w:eastAsiaTheme="minorHAnsi" w:hAnsi="Xunta Sans"/>
          <w:color w:val="auto"/>
          <w:spacing w:val="0"/>
          <w:sz w:val="20"/>
          <w:szCs w:val="20"/>
          <w:lang w:eastAsia="en-US"/>
        </w:rPr>
        <w:t xml:space="preserve">- </w:t>
      </w:r>
      <w:r w:rsidR="00EE6FFF">
        <w:rPr>
          <w:rFonts w:ascii="Xunta Sans" w:eastAsiaTheme="minorHAnsi" w:hAnsi="Xunta Sans"/>
          <w:color w:val="auto"/>
          <w:spacing w:val="0"/>
          <w:sz w:val="20"/>
          <w:szCs w:val="20"/>
          <w:lang w:eastAsia="en-US"/>
        </w:rPr>
        <w:t>A</w:t>
      </w:r>
      <w:r>
        <w:rPr>
          <w:rFonts w:ascii="Xunta Sans" w:eastAsiaTheme="minorHAnsi" w:hAnsi="Xunta Sans"/>
          <w:color w:val="auto"/>
          <w:spacing w:val="0"/>
          <w:sz w:val="20"/>
          <w:szCs w:val="20"/>
          <w:lang w:eastAsia="en-US"/>
        </w:rPr>
        <w:t xml:space="preserve"> minimiza</w:t>
      </w:r>
      <w:r w:rsidR="00EE6FFF">
        <w:rPr>
          <w:rFonts w:ascii="Xunta Sans" w:eastAsiaTheme="minorHAnsi" w:hAnsi="Xunta Sans"/>
          <w:color w:val="auto"/>
          <w:spacing w:val="0"/>
          <w:sz w:val="20"/>
          <w:szCs w:val="20"/>
          <w:lang w:eastAsia="en-US"/>
        </w:rPr>
        <w:t>ción</w:t>
      </w:r>
      <w:r>
        <w:rPr>
          <w:rFonts w:ascii="Xunta Sans" w:eastAsiaTheme="minorHAnsi" w:hAnsi="Xunta Sans"/>
          <w:color w:val="auto"/>
          <w:spacing w:val="0"/>
          <w:sz w:val="20"/>
          <w:szCs w:val="20"/>
          <w:lang w:eastAsia="en-US"/>
        </w:rPr>
        <w:t xml:space="preserve"> </w:t>
      </w:r>
      <w:r w:rsidR="00EE6FFF">
        <w:rPr>
          <w:rFonts w:ascii="Xunta Sans" w:eastAsiaTheme="minorHAnsi" w:hAnsi="Xunta Sans"/>
          <w:color w:val="auto"/>
          <w:spacing w:val="0"/>
          <w:sz w:val="20"/>
          <w:szCs w:val="20"/>
          <w:lang w:eastAsia="en-US"/>
        </w:rPr>
        <w:t>d</w:t>
      </w:r>
      <w:r>
        <w:rPr>
          <w:rFonts w:ascii="Xunta Sans" w:eastAsiaTheme="minorHAnsi" w:hAnsi="Xunta Sans"/>
          <w:color w:val="auto"/>
          <w:spacing w:val="0"/>
          <w:sz w:val="20"/>
          <w:szCs w:val="20"/>
          <w:lang w:eastAsia="en-US"/>
        </w:rPr>
        <w:t xml:space="preserve">a afección a elementos do patrimonio histórico, cultural, </w:t>
      </w:r>
      <w:proofErr w:type="spellStart"/>
      <w:r>
        <w:rPr>
          <w:rFonts w:ascii="Xunta Sans" w:eastAsiaTheme="minorHAnsi" w:hAnsi="Xunta Sans"/>
          <w:color w:val="auto"/>
          <w:spacing w:val="0"/>
          <w:sz w:val="20"/>
          <w:szCs w:val="20"/>
          <w:lang w:eastAsia="en-US"/>
        </w:rPr>
        <w:t>arqueolóxico</w:t>
      </w:r>
      <w:proofErr w:type="spellEnd"/>
      <w:r>
        <w:rPr>
          <w:rFonts w:ascii="Xunta Sans" w:eastAsiaTheme="minorHAnsi" w:hAnsi="Xunta Sans"/>
          <w:color w:val="auto"/>
          <w:spacing w:val="0"/>
          <w:sz w:val="20"/>
          <w:szCs w:val="20"/>
          <w:lang w:eastAsia="en-US"/>
        </w:rPr>
        <w:t xml:space="preserve"> e etnográfico. Se </w:t>
      </w:r>
      <w:proofErr w:type="spellStart"/>
      <w:r>
        <w:rPr>
          <w:rFonts w:ascii="Xunta Sans" w:eastAsiaTheme="minorHAnsi" w:hAnsi="Xunta Sans"/>
          <w:color w:val="auto"/>
          <w:spacing w:val="0"/>
          <w:sz w:val="20"/>
          <w:szCs w:val="20"/>
          <w:lang w:eastAsia="en-US"/>
        </w:rPr>
        <w:t>existira</w:t>
      </w:r>
      <w:proofErr w:type="spellEnd"/>
      <w:r>
        <w:rPr>
          <w:rFonts w:ascii="Xunta Sans" w:eastAsiaTheme="minorHAnsi" w:hAnsi="Xunta Sans"/>
          <w:color w:val="auto"/>
          <w:spacing w:val="0"/>
          <w:sz w:val="20"/>
          <w:szCs w:val="20"/>
          <w:lang w:eastAsia="en-US"/>
        </w:rPr>
        <w:t xml:space="preserve"> afección dos </w:t>
      </w:r>
      <w:proofErr w:type="spellStart"/>
      <w:r>
        <w:rPr>
          <w:rFonts w:ascii="Xunta Sans" w:eastAsiaTheme="minorHAnsi" w:hAnsi="Xunta Sans"/>
          <w:color w:val="auto"/>
          <w:spacing w:val="0"/>
          <w:sz w:val="20"/>
          <w:szCs w:val="20"/>
          <w:lang w:eastAsia="en-US"/>
        </w:rPr>
        <w:t>mesmos</w:t>
      </w:r>
      <w:proofErr w:type="spellEnd"/>
      <w:r>
        <w:rPr>
          <w:rFonts w:ascii="Xunta Sans" w:eastAsiaTheme="minorHAnsi" w:hAnsi="Xunta Sans"/>
          <w:color w:val="auto"/>
          <w:spacing w:val="0"/>
          <w:sz w:val="20"/>
          <w:szCs w:val="20"/>
          <w:lang w:eastAsia="en-US"/>
        </w:rPr>
        <w:t xml:space="preserve">, esta </w:t>
      </w:r>
      <w:proofErr w:type="spellStart"/>
      <w:r>
        <w:rPr>
          <w:rFonts w:ascii="Xunta Sans" w:eastAsiaTheme="minorHAnsi" w:hAnsi="Xunta Sans"/>
          <w:color w:val="auto"/>
          <w:spacing w:val="0"/>
          <w:sz w:val="20"/>
          <w:szCs w:val="20"/>
          <w:lang w:eastAsia="en-US"/>
        </w:rPr>
        <w:t>avaliarase</w:t>
      </w:r>
      <w:proofErr w:type="spellEnd"/>
      <w:r>
        <w:rPr>
          <w:rFonts w:ascii="Xunta Sans" w:eastAsiaTheme="minorHAnsi" w:hAnsi="Xunta Sans"/>
          <w:color w:val="auto"/>
          <w:spacing w:val="0"/>
          <w:sz w:val="20"/>
          <w:szCs w:val="20"/>
          <w:lang w:eastAsia="en-US"/>
        </w:rPr>
        <w:t xml:space="preserve"> conforme a normativa de aplicación.</w:t>
      </w:r>
    </w:p>
    <w:p w:rsidR="009F5D77" w:rsidRDefault="009F5D77">
      <w:pPr>
        <w:jc w:val="both"/>
        <w:rPr>
          <w:rFonts w:ascii="Xunta Sans" w:hAnsi="Xunta Sans" w:cs="Arial"/>
          <w:sz w:val="20"/>
          <w:szCs w:val="20"/>
        </w:rPr>
      </w:pPr>
      <w:bookmarkStart w:id="0" w:name="_GoBack"/>
      <w:bookmarkEnd w:id="0"/>
    </w:p>
    <w:p w:rsidR="009F5D77" w:rsidRDefault="00B275F2">
      <w:pPr>
        <w:jc w:val="both"/>
        <w:rPr>
          <w:rFonts w:ascii="Xunta Sans" w:hAnsi="Xunta Sans" w:cs="Arial"/>
          <w:sz w:val="20"/>
          <w:szCs w:val="20"/>
        </w:rPr>
      </w:pPr>
      <w:proofErr w:type="gramStart"/>
      <w:r>
        <w:rPr>
          <w:rFonts w:ascii="Xunta Sans" w:hAnsi="Xunta Sans" w:cs="Arial"/>
          <w:sz w:val="20"/>
          <w:szCs w:val="20"/>
        </w:rPr>
        <w:t>En ...................</w:t>
      </w:r>
      <w:proofErr w:type="gramEnd"/>
      <w:r>
        <w:rPr>
          <w:rFonts w:ascii="Xunta Sans" w:hAnsi="Xunta Sans" w:cs="Arial"/>
          <w:sz w:val="20"/>
          <w:szCs w:val="20"/>
        </w:rPr>
        <w:t xml:space="preserve"> a .... </w:t>
      </w:r>
      <w:proofErr w:type="gramStart"/>
      <w:r>
        <w:rPr>
          <w:rFonts w:ascii="Xunta Sans" w:hAnsi="Xunta Sans" w:cs="Arial"/>
          <w:sz w:val="20"/>
          <w:szCs w:val="20"/>
        </w:rPr>
        <w:t>de</w:t>
      </w:r>
      <w:proofErr w:type="gramEnd"/>
      <w:r>
        <w:rPr>
          <w:rFonts w:ascii="Xunta Sans" w:hAnsi="Xunta Sans" w:cs="Arial"/>
          <w:sz w:val="20"/>
          <w:szCs w:val="20"/>
        </w:rPr>
        <w:t xml:space="preserve"> .............. </w:t>
      </w:r>
      <w:proofErr w:type="gramStart"/>
      <w:r>
        <w:rPr>
          <w:rFonts w:ascii="Xunta Sans" w:hAnsi="Xunta Sans" w:cs="Arial"/>
          <w:sz w:val="20"/>
          <w:szCs w:val="20"/>
        </w:rPr>
        <w:t>de</w:t>
      </w:r>
      <w:proofErr w:type="gramEnd"/>
      <w:r>
        <w:rPr>
          <w:rFonts w:ascii="Xunta Sans" w:hAnsi="Xunta Sans" w:cs="Arial"/>
          <w:sz w:val="20"/>
          <w:szCs w:val="20"/>
        </w:rPr>
        <w:t xml:space="preserve"> ...................</w:t>
      </w:r>
    </w:p>
    <w:p w:rsidR="009F5D77" w:rsidRDefault="009F5D77">
      <w:pPr>
        <w:jc w:val="both"/>
        <w:rPr>
          <w:rFonts w:ascii="Xunta Sans" w:hAnsi="Xunta Sans" w:cs="Arial"/>
          <w:sz w:val="20"/>
          <w:szCs w:val="20"/>
        </w:rPr>
      </w:pPr>
    </w:p>
    <w:p w:rsidR="009F5D77" w:rsidRDefault="00B275F2">
      <w:pPr>
        <w:jc w:val="both"/>
        <w:rPr>
          <w:rFonts w:ascii="Xunta Sans" w:hAnsi="Xunta Sans" w:cs="Arial"/>
          <w:sz w:val="20"/>
          <w:szCs w:val="20"/>
        </w:rPr>
      </w:pPr>
      <w:r>
        <w:rPr>
          <w:rFonts w:ascii="Xunta Sans" w:hAnsi="Xunta Sans" w:cs="Arial"/>
          <w:sz w:val="20"/>
          <w:szCs w:val="20"/>
        </w:rPr>
        <w:t>O/A REPRESENTANTE LEGAL</w:t>
      </w:r>
      <w:r>
        <w:rPr>
          <w:rFonts w:ascii="Xunta Sans" w:hAnsi="Xunta Sans" w:cs="Arial"/>
          <w:sz w:val="20"/>
          <w:szCs w:val="20"/>
        </w:rPr>
        <w:tab/>
      </w:r>
      <w:r>
        <w:rPr>
          <w:rFonts w:ascii="Xunta Sans" w:hAnsi="Xunta Sans" w:cs="Arial"/>
          <w:sz w:val="20"/>
          <w:szCs w:val="20"/>
        </w:rPr>
        <w:tab/>
      </w:r>
      <w:r>
        <w:rPr>
          <w:rFonts w:ascii="Xunta Sans" w:hAnsi="Xunta Sans" w:cs="Arial"/>
          <w:sz w:val="20"/>
          <w:szCs w:val="20"/>
        </w:rPr>
        <w:tab/>
      </w:r>
    </w:p>
    <w:p w:rsidR="009F5D77" w:rsidRDefault="009F5D77">
      <w:pPr>
        <w:jc w:val="both"/>
        <w:rPr>
          <w:rFonts w:ascii="Xunta Sans" w:hAnsi="Xunta Sans" w:cs="Arial"/>
          <w:sz w:val="20"/>
          <w:szCs w:val="20"/>
        </w:rPr>
      </w:pPr>
    </w:p>
    <w:p w:rsidR="009F5D77" w:rsidRDefault="009F5D77">
      <w:pPr>
        <w:jc w:val="both"/>
        <w:rPr>
          <w:rFonts w:ascii="Xunta Sans" w:hAnsi="Xunta Sans" w:cs="Arial"/>
          <w:sz w:val="20"/>
          <w:szCs w:val="20"/>
        </w:rPr>
      </w:pPr>
    </w:p>
    <w:p w:rsidR="009F5D77" w:rsidRDefault="00B275F2">
      <w:pPr>
        <w:jc w:val="both"/>
        <w:rPr>
          <w:rFonts w:ascii="Xunta Sans" w:hAnsi="Xunta Sans" w:cs="Arial"/>
          <w:sz w:val="20"/>
          <w:szCs w:val="20"/>
        </w:rPr>
      </w:pPr>
      <w:proofErr w:type="spellStart"/>
      <w:r>
        <w:rPr>
          <w:rFonts w:ascii="Xunta Sans" w:hAnsi="Xunta Sans" w:cs="Arial"/>
          <w:sz w:val="20"/>
          <w:szCs w:val="20"/>
        </w:rPr>
        <w:t>Asinado</w:t>
      </w:r>
      <w:proofErr w:type="spellEnd"/>
      <w:proofErr w:type="gramStart"/>
      <w:r>
        <w:rPr>
          <w:rFonts w:ascii="Xunta Sans" w:hAnsi="Xunta Sans" w:cs="Arial"/>
          <w:sz w:val="20"/>
          <w:szCs w:val="20"/>
        </w:rPr>
        <w:t>:  _</w:t>
      </w:r>
      <w:proofErr w:type="gramEnd"/>
      <w:r>
        <w:rPr>
          <w:rFonts w:ascii="Xunta Sans" w:hAnsi="Xunta Sans" w:cs="Arial"/>
          <w:sz w:val="20"/>
          <w:szCs w:val="20"/>
        </w:rPr>
        <w:t>___________________</w:t>
      </w:r>
      <w:r>
        <w:rPr>
          <w:rFonts w:ascii="Xunta Sans" w:hAnsi="Xunta Sans" w:cs="Arial"/>
          <w:sz w:val="20"/>
          <w:szCs w:val="20"/>
        </w:rPr>
        <w:tab/>
      </w:r>
      <w:r>
        <w:rPr>
          <w:rFonts w:ascii="Xunta Sans" w:hAnsi="Xunta Sans" w:cs="Arial"/>
          <w:sz w:val="20"/>
          <w:szCs w:val="20"/>
        </w:rPr>
        <w:tab/>
      </w:r>
      <w:r>
        <w:rPr>
          <w:rFonts w:ascii="Xunta Sans" w:hAnsi="Xunta Sans" w:cs="Arial"/>
          <w:sz w:val="20"/>
          <w:szCs w:val="20"/>
        </w:rPr>
        <w:tab/>
      </w:r>
    </w:p>
    <w:sectPr w:rsidR="009F5D77">
      <w:headerReference w:type="default" r:id="rId10"/>
      <w:pgSz w:w="11906" w:h="16838"/>
      <w:pgMar w:top="1819" w:right="1701" w:bottom="1417" w:left="1701" w:header="708"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C52" w:rsidRDefault="00C07C52">
      <w:pPr>
        <w:spacing w:after="0" w:line="240" w:lineRule="auto"/>
      </w:pPr>
      <w:r>
        <w:separator/>
      </w:r>
    </w:p>
  </w:endnote>
  <w:endnote w:type="continuationSeparator" w:id="0">
    <w:p w:rsidR="00C07C52" w:rsidRDefault="00C07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Xunta Sans">
    <w:altName w:val="Liberation Mono"/>
    <w:panose1 w:val="00000500000000000000"/>
    <w:charset w:val="00"/>
    <w:family w:val="auto"/>
    <w:pitch w:val="variable"/>
    <w:sig w:usb0="00000007" w:usb1="00000001"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C52" w:rsidRDefault="00C07C52">
      <w:pPr>
        <w:spacing w:after="0" w:line="240" w:lineRule="auto"/>
      </w:pPr>
      <w:r>
        <w:separator/>
      </w:r>
    </w:p>
  </w:footnote>
  <w:footnote w:type="continuationSeparator" w:id="0">
    <w:p w:rsidR="00C07C52" w:rsidRDefault="00C07C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D77" w:rsidRDefault="00B275F2">
    <w:pPr>
      <w:pStyle w:val="Encabezado"/>
    </w:pPr>
    <w:r>
      <w:rPr>
        <w:noProof/>
        <w:lang w:val="gl-ES" w:eastAsia="gl-ES"/>
      </w:rPr>
      <w:drawing>
        <wp:anchor distT="0" distB="0" distL="114300" distR="114300" simplePos="0" relativeHeight="2" behindDoc="1" locked="0" layoutInCell="0" allowOverlap="1">
          <wp:simplePos x="0" y="0"/>
          <wp:positionH relativeFrom="column">
            <wp:posOffset>-75565</wp:posOffset>
          </wp:positionH>
          <wp:positionV relativeFrom="paragraph">
            <wp:posOffset>-34290</wp:posOffset>
          </wp:positionV>
          <wp:extent cx="1093470" cy="386080"/>
          <wp:effectExtent l="0" t="0" r="0" b="0"/>
          <wp:wrapSquare wrapText="bothSides"/>
          <wp:docPr id="1" name="Imagen 1" descr="XUNTA-2-Inst-Enerxetico-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XUNTA-2-Inst-Enerxetico-positivo"/>
                  <pic:cNvPicPr>
                    <a:picLocks noChangeAspect="1" noChangeArrowheads="1"/>
                  </pic:cNvPicPr>
                </pic:nvPicPr>
                <pic:blipFill>
                  <a:blip r:embed="rId1"/>
                  <a:stretch>
                    <a:fillRect/>
                  </a:stretch>
                </pic:blipFill>
                <pic:spPr bwMode="auto">
                  <a:xfrm>
                    <a:off x="0" y="0"/>
                    <a:ext cx="1093470" cy="386080"/>
                  </a:xfrm>
                  <a:prstGeom prst="rect">
                    <a:avLst/>
                  </a:prstGeom>
                </pic:spPr>
              </pic:pic>
            </a:graphicData>
          </a:graphic>
        </wp:anchor>
      </w:drawing>
    </w:r>
    <w:r>
      <w:t xml:space="preserve">                                                     </w:t>
    </w:r>
    <w:r>
      <w:rPr>
        <w:noProof/>
        <w:lang w:val="gl-ES" w:eastAsia="gl-ES"/>
      </w:rPr>
      <w:drawing>
        <wp:inline distT="0" distB="0" distL="0" distR="0">
          <wp:extent cx="1624965" cy="3517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2"/>
                  <a:stretch>
                    <a:fillRect/>
                  </a:stretch>
                </pic:blipFill>
                <pic:spPr bwMode="auto">
                  <a:xfrm>
                    <a:off x="0" y="0"/>
                    <a:ext cx="1624965" cy="351790"/>
                  </a:xfrm>
                  <a:prstGeom prst="rect">
                    <a:avLst/>
                  </a:prstGeom>
                </pic:spPr>
              </pic:pic>
            </a:graphicData>
          </a:graphic>
        </wp:inline>
      </w:drawing>
    </w:r>
    <w:r>
      <w:t xml:space="preserve">            </w:t>
    </w:r>
    <w:r>
      <w:rPr>
        <w:noProof/>
        <w:lang w:val="gl-ES" w:eastAsia="gl-ES"/>
      </w:rPr>
      <w:drawing>
        <wp:inline distT="0" distB="0" distL="0" distR="0">
          <wp:extent cx="1657350" cy="350520"/>
          <wp:effectExtent l="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pic:cNvPicPr>
                    <a:picLocks noChangeAspect="1" noChangeArrowheads="1"/>
                  </pic:cNvPicPr>
                </pic:nvPicPr>
                <pic:blipFill>
                  <a:blip r:embed="rId3"/>
                  <a:stretch>
                    <a:fillRect/>
                  </a:stretch>
                </pic:blipFill>
                <pic:spPr bwMode="auto">
                  <a:xfrm>
                    <a:off x="0" y="0"/>
                    <a:ext cx="1657350" cy="3505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D77"/>
    <w:rsid w:val="00156C78"/>
    <w:rsid w:val="00277C9A"/>
    <w:rsid w:val="00655882"/>
    <w:rsid w:val="007009B7"/>
    <w:rsid w:val="00857004"/>
    <w:rsid w:val="009D3593"/>
    <w:rsid w:val="009D3C54"/>
    <w:rsid w:val="009F5D77"/>
    <w:rsid w:val="00AC7A50"/>
    <w:rsid w:val="00B275F2"/>
    <w:rsid w:val="00C07C52"/>
    <w:rsid w:val="00C42EDA"/>
    <w:rsid w:val="00DE7671"/>
    <w:rsid w:val="00EE6FFF"/>
    <w:rsid w:val="00FB0C88"/>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47"/>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553E5C"/>
  </w:style>
  <w:style w:type="character" w:customStyle="1" w:styleId="PiedepginaCar">
    <w:name w:val="Pie de página Car"/>
    <w:basedOn w:val="Fuentedeprrafopredeter"/>
    <w:link w:val="Piedepgina"/>
    <w:uiPriority w:val="99"/>
    <w:qFormat/>
    <w:rsid w:val="00553E5C"/>
  </w:style>
  <w:style w:type="character" w:customStyle="1" w:styleId="TextodegloboCar">
    <w:name w:val="Texto de globo Car"/>
    <w:basedOn w:val="Fuentedeprrafopredeter"/>
    <w:link w:val="Textodeglobo"/>
    <w:uiPriority w:val="99"/>
    <w:semiHidden/>
    <w:qFormat/>
    <w:rsid w:val="00553E5C"/>
    <w:rPr>
      <w:rFonts w:ascii="Tahoma" w:hAnsi="Tahoma" w:cs="Tahoma"/>
      <w:sz w:val="16"/>
      <w:szCs w:val="16"/>
    </w:rPr>
  </w:style>
  <w:style w:type="character" w:customStyle="1" w:styleId="FontStyle28">
    <w:name w:val="Font Style28"/>
    <w:uiPriority w:val="99"/>
    <w:qFormat/>
    <w:rsid w:val="00112EF7"/>
    <w:rPr>
      <w:rFonts w:ascii="Calibri" w:hAnsi="Calibri"/>
      <w:b/>
      <w:sz w:val="22"/>
    </w:rPr>
  </w:style>
  <w:style w:type="character" w:customStyle="1" w:styleId="FontStyle39">
    <w:name w:val="Font Style39"/>
    <w:qFormat/>
    <w:rPr>
      <w:rFonts w:ascii="Calibri" w:hAnsi="Calibri" w:cs="Calibri"/>
      <w:sz w:val="22"/>
      <w:szCs w:val="22"/>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rrafodelista">
    <w:name w:val="List Paragraph"/>
    <w:basedOn w:val="Normal"/>
    <w:uiPriority w:val="34"/>
    <w:qFormat/>
    <w:rsid w:val="00804726"/>
    <w:pPr>
      <w:ind w:left="720"/>
      <w:contextualSpacing/>
    </w:pPr>
  </w:style>
  <w:style w:type="paragraph" w:customStyle="1" w:styleId="Cabeceraypie">
    <w:name w:val="Cabecera y pie"/>
    <w:basedOn w:val="Normal"/>
    <w:qFormat/>
  </w:style>
  <w:style w:type="paragraph" w:styleId="Encabezado">
    <w:name w:val="header"/>
    <w:basedOn w:val="Normal"/>
    <w:link w:val="EncabezadoCar"/>
    <w:uiPriority w:val="99"/>
    <w:unhideWhenUsed/>
    <w:rsid w:val="00553E5C"/>
    <w:pPr>
      <w:tabs>
        <w:tab w:val="center" w:pos="4252"/>
        <w:tab w:val="right" w:pos="8504"/>
      </w:tabs>
      <w:spacing w:after="0" w:line="240" w:lineRule="auto"/>
    </w:pPr>
  </w:style>
  <w:style w:type="paragraph" w:styleId="Piedepgina">
    <w:name w:val="footer"/>
    <w:basedOn w:val="Normal"/>
    <w:link w:val="PiedepginaCar"/>
    <w:uiPriority w:val="99"/>
    <w:unhideWhenUsed/>
    <w:rsid w:val="00553E5C"/>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553E5C"/>
    <w:pPr>
      <w:spacing w:after="0" w:line="240" w:lineRule="auto"/>
    </w:pPr>
    <w:rPr>
      <w:rFonts w:ascii="Tahoma" w:hAnsi="Tahoma" w:cs="Tahoma"/>
      <w:sz w:val="16"/>
      <w:szCs w:val="16"/>
    </w:rPr>
  </w:style>
  <w:style w:type="paragraph" w:customStyle="1" w:styleId="western">
    <w:name w:val="western"/>
    <w:basedOn w:val="Normal"/>
    <w:qFormat/>
    <w:rsid w:val="00B469F6"/>
    <w:pPr>
      <w:spacing w:beforeAutospacing="1" w:after="0" w:line="300" w:lineRule="auto"/>
      <w:jc w:val="both"/>
    </w:pPr>
    <w:rPr>
      <w:rFonts w:ascii="Arial" w:eastAsia="Times New Roman" w:hAnsi="Arial" w:cs="Arial"/>
      <w:color w:val="000000"/>
      <w:spacing w:val="-4"/>
      <w:sz w:val="24"/>
      <w:szCs w:val="24"/>
      <w:lang w:eastAsia="es-ES"/>
    </w:rPr>
  </w:style>
  <w:style w:type="paragraph" w:customStyle="1" w:styleId="Contenidodelmarco">
    <w:name w:val="Contenido del marco"/>
    <w:basedOn w:val="Normal"/>
    <w:qFormat/>
  </w:style>
  <w:style w:type="table" w:styleId="Tablaconcuadrcula">
    <w:name w:val="Table Grid"/>
    <w:basedOn w:val="Tablanormal"/>
    <w:rsid w:val="003D1D47"/>
    <w:rPr>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43E95796C0D344A94251202C506ACF3" ma:contentTypeVersion="0" ma:contentTypeDescription="Crear un documento." ma:contentTypeScope="" ma:versionID="1dad8a0227571456e5dfda272f2a0e7a">
  <xsd:schema xmlns:xsd="http://www.w3.org/2001/XMLSchema" xmlns:xs="http://www.w3.org/2001/XMLSchema" xmlns:p="http://schemas.microsoft.com/office/2006/metadata/properties" targetNamespace="http://schemas.microsoft.com/office/2006/metadata/properties" ma:root="true" ma:fieldsID="17d8f638d193cf74bf73c5be5128db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EDC7B8-869B-4A10-A2FE-5171D97544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FEAF89-2567-4929-91CC-4E2144E42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85EF2F8-D030-474C-9345-060CCD730E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264</Words>
  <Characters>1506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Consellería de Facenda</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Cacheiro Villamisar, Iván</dc:creator>
  <dc:description/>
  <cp:lastModifiedBy>joseangel</cp:lastModifiedBy>
  <cp:revision>17</cp:revision>
  <dcterms:created xsi:type="dcterms:W3CDTF">2024-03-13T08:47:00Z</dcterms:created>
  <dcterms:modified xsi:type="dcterms:W3CDTF">2024-05-08T07:51:00Z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0x010100543E95796C0D344A94251202C506ACF3</vt:lpwstr>
  </property>
</Properties>
</file>