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4239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gl-ES"/>
        </w:rPr>
        <mc:AlternateContent>
          <mc:Choice Requires="wps">
            <w:drawing>
              <wp:anchor distT="0" distB="1905" distL="0" distR="0" simplePos="0" relativeHeight="11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257800" cy="1257300"/>
                <wp:effectExtent l="0" t="0" r="0" b="190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4DFA" w:rsidRDefault="0042395D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Memoria técnica </w:t>
                            </w:r>
                            <w:proofErr w:type="spellStart"/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Proyectos</w:t>
                            </w:r>
                            <w:proofErr w:type="spellEnd"/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Singulares 2024</w:t>
                            </w:r>
                          </w:p>
                          <w:p w:rsidR="00074DFA" w:rsidRDefault="00074DFA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Text Box 12" path="m0,0l-2147483645,0l-2147483645,-2147483646l0,-2147483646xe" stroked="f" o:allowincell="f" style="position:absolute;margin-left:9pt;margin-top:6.6pt;width:413.95pt;height:9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BodoniBT-Book" w:ascii="Xunta Sans" w:hAnsi="Xunta Sans"/>
                          <w:b/>
                          <w:color w:val="000000"/>
                          <w:sz w:val="36"/>
                          <w:szCs w:val="36"/>
                        </w:rPr>
                        <w:t>Memoria técnica Proyectos Singulares 2024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4239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gl-ES"/>
        </w:rPr>
        <mc:AlternateContent>
          <mc:Choice Requires="wps">
            <w:drawing>
              <wp:anchor distT="9525" distB="9525" distL="9525" distR="9525" simplePos="0" relativeHeight="15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257800" cy="635"/>
                <wp:effectExtent l="9525" t="9525" r="9525" b="9525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9pt,0.05pt" to="422.95pt,0.05pt" ID="Line 13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074DFA" w:rsidRDefault="004239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gl-ES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5829300" cy="1414145"/>
                <wp:effectExtent l="0" t="0" r="0" b="0"/>
                <wp:wrapNone/>
                <wp:docPr id="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141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4DFA" w:rsidRDefault="00074DFA">
                            <w:pPr>
                              <w:pStyle w:val="Contenidodelmarco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074DFA" w:rsidRDefault="0042395D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Núm. Expediente: IN421J</w:t>
                            </w:r>
                          </w:p>
                          <w:p w:rsidR="00074DFA" w:rsidRDefault="0042395D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Proyectos</w:t>
                            </w:r>
                            <w:proofErr w:type="spellEnd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singulares de </w:t>
                            </w:r>
                            <w:proofErr w:type="spellStart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mejora</w:t>
                            </w:r>
                            <w:proofErr w:type="spellEnd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sostenibilidad</w:t>
                            </w:r>
                            <w:proofErr w:type="spellEnd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energética</w:t>
                            </w:r>
                            <w:proofErr w:type="spellEnd"/>
                            <w:r>
                              <w:rPr>
                                <w:rFonts w:ascii="Xunta Sans" w:hAnsi="Xunta San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en empresas del sector industrial de la provincia de A Coruña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Text Box 14" path="m0,0l-2147483645,0l-2147483645,-2147483646l0,-2147483646xe" stroked="f" o:allowincell="f" style="position:absolute;margin-left:-8.85pt;margin-top:0.35pt;width:458.95pt;height:111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Calibri" w:hAnsi="Calibri" w:cs="BodoniBT-Book"/>
                        </w:rPr>
                      </w:pPr>
                      <w:r>
                        <w:rPr>
                          <w:rFonts w:cs="BodoniBT-Book" w:ascii="Calibri" w:hAnsi="Calibri"/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BodoniBT-Book" w:ascii="Xunta Sans" w:hAnsi="Xunta Sans"/>
                          <w:b/>
                          <w:color w:val="000000"/>
                          <w:sz w:val="32"/>
                          <w:szCs w:val="32"/>
                        </w:rPr>
                        <w:t>Núm. Expediente: IN421J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Xunta Sans" w:hAnsi="Xunta San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Xunta Sans" w:hAnsi="Xunta Sans"/>
                          <w:b/>
                          <w:color w:val="000000"/>
                          <w:sz w:val="32"/>
                          <w:szCs w:val="32"/>
                        </w:rPr>
                        <w:t>Proyectos singulares de mejora de la sostenibilidad energética en empresas del sector industrial de la provincia de A Coruña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tbl>
      <w:tblPr>
        <w:tblW w:w="8679" w:type="dxa"/>
        <w:tblLayout w:type="fixed"/>
        <w:tblLook w:val="01E0" w:firstRow="1" w:lastRow="1" w:firstColumn="1" w:lastColumn="1" w:noHBand="0" w:noVBand="0"/>
      </w:tblPr>
      <w:tblGrid>
        <w:gridCol w:w="3705"/>
        <w:gridCol w:w="4974"/>
      </w:tblGrid>
      <w:tr w:rsidR="00074DFA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/Razón social del </w:t>
            </w:r>
            <w:r>
              <w:rPr>
                <w:rFonts w:ascii="Xunta Sans" w:eastAsia="Batang" w:hAnsi="Xunta Sans"/>
                <w:b/>
                <w:sz w:val="20"/>
                <w:szCs w:val="20"/>
              </w:rPr>
              <w:t>solicitante</w:t>
            </w:r>
          </w:p>
        </w:tc>
      </w:tr>
      <w:tr w:rsidR="00074DFA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DFA" w:rsidRDefault="00074DFA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74DFA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proyecto</w:t>
            </w:r>
            <w:proofErr w:type="spellEnd"/>
          </w:p>
        </w:tc>
      </w:tr>
      <w:tr w:rsidR="00074DFA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DFA" w:rsidRDefault="00074DFA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74DFA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Situación del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proyecto</w:t>
            </w:r>
            <w:proofErr w:type="spellEnd"/>
          </w:p>
        </w:tc>
      </w:tr>
      <w:tr w:rsidR="00074DFA">
        <w:tc>
          <w:tcPr>
            <w:tcW w:w="3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4DFA" w:rsidRDefault="0042395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4DFA" w:rsidRDefault="0042395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Ayuntamiento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</w:p>
        </w:tc>
      </w:tr>
      <w:tr w:rsidR="00074DFA">
        <w:trPr>
          <w:trHeight w:val="397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42395D">
      <w:pPr>
        <w:tabs>
          <w:tab w:val="left" w:pos="2460"/>
        </w:tabs>
        <w:rPr>
          <w:rFonts w:ascii="Calibri" w:hAnsi="Calibri"/>
          <w:sz w:val="20"/>
          <w:szCs w:val="20"/>
        </w:rPr>
        <w:sectPr w:rsidR="00074DFA">
          <w:headerReference w:type="default" r:id="rId9"/>
          <w:footerReference w:type="default" r:id="rId10"/>
          <w:pgSz w:w="11906" w:h="16838"/>
          <w:pgMar w:top="1418" w:right="1701" w:bottom="1418" w:left="1701" w:header="709" w:footer="1134" w:gutter="0"/>
          <w:pgNumType w:start="53"/>
          <w:cols w:space="720"/>
          <w:formProt w:val="0"/>
          <w:docGrid w:linePitch="360"/>
        </w:sectPr>
      </w:pPr>
      <w:r>
        <w:rPr>
          <w:rFonts w:ascii="Calibri" w:hAnsi="Calibri"/>
          <w:sz w:val="20"/>
          <w:szCs w:val="20"/>
        </w:rPr>
        <w:tab/>
      </w:r>
    </w:p>
    <w:p w:rsidR="00074DFA" w:rsidRDefault="00074DFA">
      <w:pPr>
        <w:rPr>
          <w:rFonts w:ascii="Calibri" w:hAnsi="Calibri"/>
          <w:sz w:val="20"/>
          <w:szCs w:val="20"/>
        </w:rPr>
      </w:pPr>
      <w:bookmarkStart w:id="0" w:name="OLE_LINK2"/>
      <w:bookmarkStart w:id="1" w:name="OLE_LINK1"/>
      <w:bookmarkEnd w:id="0"/>
      <w:bookmarkEnd w:id="1"/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ACTIVIDAD DE LA EMPRESA SOLICITANTE</w:t>
      </w: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DATOS GENERALES DE LA EMPRESA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Materias primas </w:t>
      </w:r>
      <w:proofErr w:type="spellStart"/>
      <w:r>
        <w:rPr>
          <w:rFonts w:ascii="Xunta Sans" w:hAnsi="Xunta Sans"/>
          <w:b/>
          <w:sz w:val="20"/>
          <w:szCs w:val="20"/>
        </w:rPr>
        <w:t>empleadas</w:t>
      </w:r>
      <w:proofErr w:type="spellEnd"/>
      <w:r>
        <w:rPr>
          <w:rFonts w:ascii="Xunta Sans" w:hAnsi="Xunta Sans"/>
          <w:b/>
          <w:sz w:val="20"/>
          <w:szCs w:val="20"/>
        </w:rPr>
        <w:t>:</w:t>
      </w:r>
    </w:p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Productos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b/>
          <w:sz w:val="20"/>
          <w:szCs w:val="20"/>
        </w:rPr>
        <w:t>finales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o servicios:</w:t>
      </w:r>
    </w:p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Instalaciones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del proceso </w:t>
      </w:r>
      <w:proofErr w:type="spellStart"/>
      <w:r>
        <w:rPr>
          <w:rFonts w:ascii="Xunta Sans" w:hAnsi="Xunta Sans"/>
          <w:b/>
          <w:sz w:val="20"/>
          <w:szCs w:val="20"/>
        </w:rPr>
        <w:t>productivo</w:t>
      </w:r>
      <w:proofErr w:type="spellEnd"/>
      <w:r>
        <w:rPr>
          <w:rFonts w:ascii="Xunta Sans" w:hAnsi="Xunta Sans"/>
          <w:b/>
          <w:sz w:val="20"/>
          <w:szCs w:val="20"/>
        </w:rPr>
        <w:t xml:space="preserve"> </w:t>
      </w:r>
      <w:r>
        <w:rPr>
          <w:rFonts w:ascii="Xunta Sans" w:hAnsi="Xunta Sans"/>
          <w:b/>
          <w:sz w:val="20"/>
          <w:szCs w:val="20"/>
        </w:rPr>
        <w:t xml:space="preserve">(enumerar las </w:t>
      </w:r>
      <w:proofErr w:type="spellStart"/>
      <w:r>
        <w:rPr>
          <w:rFonts w:ascii="Xunta Sans" w:hAnsi="Xunta Sans"/>
          <w:b/>
          <w:sz w:val="20"/>
          <w:szCs w:val="20"/>
        </w:rPr>
        <w:t>instalaciones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características e </w:t>
      </w:r>
      <w:proofErr w:type="spellStart"/>
      <w:r>
        <w:rPr>
          <w:rFonts w:ascii="Xunta Sans" w:hAnsi="Xunta Sans"/>
          <w:b/>
          <w:sz w:val="20"/>
          <w:szCs w:val="20"/>
        </w:rPr>
        <w:t>incluir</w:t>
      </w:r>
      <w:proofErr w:type="spellEnd"/>
      <w:r>
        <w:rPr>
          <w:rFonts w:ascii="Xunta Sans" w:hAnsi="Xunta Sans"/>
          <w:b/>
          <w:sz w:val="20"/>
          <w:szCs w:val="20"/>
        </w:rPr>
        <w:t xml:space="preserve"> un diagrama de bloques del proceso </w:t>
      </w:r>
      <w:proofErr w:type="spellStart"/>
      <w:r>
        <w:rPr>
          <w:rFonts w:ascii="Xunta Sans" w:hAnsi="Xunta Sans"/>
          <w:b/>
          <w:sz w:val="20"/>
          <w:szCs w:val="20"/>
        </w:rPr>
        <w:t>productivo</w:t>
      </w:r>
      <w:proofErr w:type="spellEnd"/>
      <w:r>
        <w:rPr>
          <w:rFonts w:ascii="Xunta Sans" w:hAnsi="Xunta Sans"/>
          <w:b/>
          <w:sz w:val="20"/>
          <w:szCs w:val="20"/>
        </w:rPr>
        <w:t xml:space="preserve"> identificando cada una de las </w:t>
      </w:r>
      <w:proofErr w:type="spellStart"/>
      <w:r>
        <w:rPr>
          <w:rFonts w:ascii="Xunta Sans" w:hAnsi="Xunta Sans"/>
          <w:b/>
          <w:sz w:val="20"/>
          <w:szCs w:val="20"/>
        </w:rPr>
        <w:t>operaciones</w:t>
      </w:r>
      <w:proofErr w:type="spellEnd"/>
      <w:r>
        <w:rPr>
          <w:rFonts w:ascii="Xunta Sans" w:hAnsi="Xunta Sans"/>
          <w:b/>
          <w:sz w:val="20"/>
          <w:szCs w:val="20"/>
        </w:rPr>
        <w:t>):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1473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JUSTIFICACIÓN EFECTO INCENTIVADOR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left="-567" w:firstLine="92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De </w:t>
      </w:r>
      <w:proofErr w:type="spellStart"/>
      <w:r>
        <w:rPr>
          <w:rFonts w:ascii="Xunta Sans" w:hAnsi="Xunta Sans"/>
          <w:sz w:val="20"/>
          <w:szCs w:val="20"/>
        </w:rPr>
        <w:t>conformidad</w:t>
      </w:r>
      <w:proofErr w:type="spellEnd"/>
      <w:r>
        <w:rPr>
          <w:rFonts w:ascii="Xunta Sans" w:hAnsi="Xunta Sans"/>
          <w:sz w:val="20"/>
          <w:szCs w:val="20"/>
        </w:rPr>
        <w:t xml:space="preserve"> que el </w:t>
      </w:r>
      <w:proofErr w:type="spellStart"/>
      <w:r>
        <w:rPr>
          <w:rFonts w:ascii="Xunta Sans" w:hAnsi="Xunta Sans"/>
          <w:sz w:val="20"/>
          <w:szCs w:val="20"/>
        </w:rPr>
        <w:t>artículo</w:t>
      </w:r>
      <w:proofErr w:type="spellEnd"/>
      <w:r>
        <w:rPr>
          <w:rFonts w:ascii="Xunta Sans" w:hAnsi="Xunta Sans"/>
          <w:sz w:val="20"/>
          <w:szCs w:val="20"/>
        </w:rPr>
        <w:t xml:space="preserve"> 6.3.b) del </w:t>
      </w:r>
      <w:proofErr w:type="spellStart"/>
      <w:r>
        <w:rPr>
          <w:rFonts w:ascii="Xunta Sans" w:hAnsi="Xunta Sans"/>
          <w:sz w:val="20"/>
          <w:szCs w:val="20"/>
        </w:rPr>
        <w:t>Reglamento</w:t>
      </w:r>
      <w:proofErr w:type="spellEnd"/>
      <w:r>
        <w:rPr>
          <w:rFonts w:ascii="Xunta Sans" w:hAnsi="Xunta Sans"/>
          <w:sz w:val="20"/>
          <w:szCs w:val="20"/>
        </w:rPr>
        <w:t xml:space="preserve"> (UE) núm. </w:t>
      </w:r>
      <w:r>
        <w:rPr>
          <w:rFonts w:ascii="Xunta Sans" w:hAnsi="Xunta Sans"/>
          <w:sz w:val="20"/>
          <w:szCs w:val="20"/>
        </w:rPr>
        <w:t xml:space="preserve">651/2014 de la Comisión, de 17 de </w:t>
      </w:r>
      <w:proofErr w:type="spellStart"/>
      <w:r>
        <w:rPr>
          <w:rFonts w:ascii="Xunta Sans" w:hAnsi="Xunta Sans"/>
          <w:sz w:val="20"/>
          <w:szCs w:val="20"/>
        </w:rPr>
        <w:t>junio</w:t>
      </w:r>
      <w:proofErr w:type="spellEnd"/>
      <w:r>
        <w:rPr>
          <w:rFonts w:ascii="Xunta Sans" w:hAnsi="Xunta Sans"/>
          <w:sz w:val="20"/>
          <w:szCs w:val="20"/>
        </w:rPr>
        <w:t xml:space="preserve"> de 2014, para las </w:t>
      </w:r>
      <w:proofErr w:type="spellStart"/>
      <w:r>
        <w:rPr>
          <w:rFonts w:ascii="Xunta Sans" w:hAnsi="Xunta Sans"/>
          <w:sz w:val="20"/>
          <w:szCs w:val="20"/>
        </w:rPr>
        <w:t>ayudas</w:t>
      </w:r>
      <w:proofErr w:type="spellEnd"/>
      <w:r>
        <w:rPr>
          <w:rFonts w:ascii="Xunta Sans" w:hAnsi="Xunta Sans"/>
          <w:sz w:val="20"/>
          <w:szCs w:val="20"/>
        </w:rPr>
        <w:t xml:space="preserve"> solicitadas por grandes empresas, deberá acreditarse que gracias a dicha </w:t>
      </w:r>
      <w:proofErr w:type="spellStart"/>
      <w:r>
        <w:rPr>
          <w:rFonts w:ascii="Xunta Sans" w:hAnsi="Xunta Sans"/>
          <w:sz w:val="20"/>
          <w:szCs w:val="20"/>
        </w:rPr>
        <w:t>ayuda</w:t>
      </w:r>
      <w:proofErr w:type="spellEnd"/>
      <w:r>
        <w:rPr>
          <w:rFonts w:ascii="Xunta Sans" w:hAnsi="Xunta Sans"/>
          <w:sz w:val="20"/>
          <w:szCs w:val="20"/>
        </w:rPr>
        <w:t xml:space="preserve"> se </w:t>
      </w:r>
      <w:proofErr w:type="spellStart"/>
      <w:r>
        <w:rPr>
          <w:rFonts w:ascii="Xunta Sans" w:hAnsi="Xunta Sans"/>
          <w:sz w:val="20"/>
          <w:szCs w:val="20"/>
        </w:rPr>
        <w:t>obtendrá</w:t>
      </w:r>
      <w:proofErr w:type="spellEnd"/>
      <w:r>
        <w:rPr>
          <w:rFonts w:ascii="Xunta Sans" w:hAnsi="Xunta Sans"/>
          <w:sz w:val="20"/>
          <w:szCs w:val="20"/>
        </w:rPr>
        <w:t xml:space="preserve"> como resultado un aumento </w:t>
      </w:r>
      <w:proofErr w:type="spellStart"/>
      <w:r>
        <w:rPr>
          <w:rFonts w:ascii="Xunta Sans" w:hAnsi="Xunta Sans"/>
          <w:sz w:val="20"/>
          <w:szCs w:val="20"/>
        </w:rPr>
        <w:t>sustancial</w:t>
      </w:r>
      <w:proofErr w:type="spellEnd"/>
      <w:r>
        <w:rPr>
          <w:rFonts w:ascii="Xunta Sans" w:hAnsi="Xunta Sans"/>
          <w:sz w:val="20"/>
          <w:szCs w:val="20"/>
        </w:rPr>
        <w:t xml:space="preserve"> del alcance del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 xml:space="preserve">, un aumento </w:t>
      </w:r>
      <w:proofErr w:type="spellStart"/>
      <w:r>
        <w:rPr>
          <w:rFonts w:ascii="Xunta Sans" w:hAnsi="Xunta Sans"/>
          <w:sz w:val="20"/>
          <w:szCs w:val="20"/>
        </w:rPr>
        <w:t>sustancial</w:t>
      </w:r>
      <w:proofErr w:type="spellEnd"/>
      <w:r>
        <w:rPr>
          <w:rFonts w:ascii="Xunta Sans" w:hAnsi="Xunta Sans"/>
          <w:sz w:val="20"/>
          <w:szCs w:val="20"/>
        </w:rPr>
        <w:t xml:space="preserve"> del importe tot</w:t>
      </w:r>
      <w:r>
        <w:rPr>
          <w:rFonts w:ascii="Xunta Sans" w:hAnsi="Xunta Sans"/>
          <w:sz w:val="20"/>
          <w:szCs w:val="20"/>
        </w:rPr>
        <w:t xml:space="preserve">al invertido por el beneficiario en 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 xml:space="preserve">, o una aceleración </w:t>
      </w:r>
      <w:proofErr w:type="spellStart"/>
      <w:r>
        <w:rPr>
          <w:rFonts w:ascii="Xunta Sans" w:hAnsi="Xunta Sans"/>
          <w:sz w:val="20"/>
          <w:szCs w:val="20"/>
        </w:rPr>
        <w:t>sustancial</w:t>
      </w:r>
      <w:proofErr w:type="spellEnd"/>
      <w:r>
        <w:rPr>
          <w:rFonts w:ascii="Xunta Sans" w:hAnsi="Xunta Sans"/>
          <w:sz w:val="20"/>
          <w:szCs w:val="20"/>
        </w:rPr>
        <w:t xml:space="preserve"> del ritmo de </w:t>
      </w:r>
      <w:proofErr w:type="spellStart"/>
      <w:r>
        <w:rPr>
          <w:rFonts w:ascii="Xunta Sans" w:hAnsi="Xunta Sans"/>
          <w:sz w:val="20"/>
          <w:szCs w:val="20"/>
        </w:rPr>
        <w:t>ejecución</w:t>
      </w:r>
      <w:proofErr w:type="spellEnd"/>
      <w:r>
        <w:rPr>
          <w:rFonts w:ascii="Xunta Sans" w:hAnsi="Xunta Sans"/>
          <w:sz w:val="20"/>
          <w:szCs w:val="20"/>
        </w:rPr>
        <w:t xml:space="preserve"> del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>.</w:t>
      </w:r>
    </w:p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1522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CONSUMOS ENERGÉTICOS</w:t>
      </w:r>
    </w:p>
    <w:p w:rsidR="00074DFA" w:rsidRDefault="0042395D">
      <w:pPr>
        <w:ind w:left="-567" w:firstLine="92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Los datos referentes </w:t>
      </w:r>
      <w:proofErr w:type="spellStart"/>
      <w:r>
        <w:rPr>
          <w:rFonts w:ascii="Xunta Sans" w:hAnsi="Xunta Sans"/>
          <w:sz w:val="20"/>
          <w:szCs w:val="20"/>
        </w:rPr>
        <w:t>al</w:t>
      </w:r>
      <w:proofErr w:type="spellEnd"/>
      <w:r>
        <w:rPr>
          <w:rFonts w:ascii="Xunta Sans" w:hAnsi="Xunta Sans"/>
          <w:sz w:val="20"/>
          <w:szCs w:val="20"/>
        </w:rPr>
        <w:t xml:space="preserve"> consumo </w:t>
      </w:r>
      <w:proofErr w:type="spellStart"/>
      <w:r>
        <w:rPr>
          <w:rFonts w:ascii="Xunta Sans" w:hAnsi="Xunta Sans"/>
          <w:sz w:val="20"/>
          <w:szCs w:val="20"/>
        </w:rPr>
        <w:t>energético</w:t>
      </w:r>
      <w:proofErr w:type="spellEnd"/>
      <w:r>
        <w:rPr>
          <w:rFonts w:ascii="Xunta Sans" w:hAnsi="Xunta Sans"/>
          <w:sz w:val="20"/>
          <w:szCs w:val="20"/>
        </w:rPr>
        <w:t xml:space="preserve"> de la empresa y de la actuación </w:t>
      </w:r>
      <w:r>
        <w:rPr>
          <w:rFonts w:ascii="Xunta Sans" w:hAnsi="Xunta Sans"/>
          <w:b/>
          <w:sz w:val="20"/>
          <w:szCs w:val="20"/>
        </w:rPr>
        <w:t xml:space="preserve">deben cubrirse en la “Ficha de </w:t>
      </w:r>
      <w:r>
        <w:rPr>
          <w:rFonts w:ascii="Xunta Sans" w:hAnsi="Xunta Sans"/>
          <w:b/>
          <w:sz w:val="20"/>
          <w:szCs w:val="20"/>
        </w:rPr>
        <w:t>consumos”</w:t>
      </w:r>
      <w:r>
        <w:rPr>
          <w:rFonts w:ascii="Xunta Sans" w:hAnsi="Xunta Sans"/>
          <w:sz w:val="20"/>
          <w:szCs w:val="20"/>
        </w:rPr>
        <w:t xml:space="preserve"> que se debe acercar como un documento anexo en formato .</w:t>
      </w:r>
      <w:proofErr w:type="spellStart"/>
      <w:r>
        <w:rPr>
          <w:rFonts w:ascii="Xunta Sans" w:hAnsi="Xunta Sans"/>
          <w:sz w:val="20"/>
          <w:szCs w:val="20"/>
        </w:rPr>
        <w:t>xls</w:t>
      </w:r>
      <w:proofErr w:type="spellEnd"/>
      <w:r>
        <w:rPr>
          <w:rFonts w:ascii="Xunta Sans" w:hAnsi="Xunta Sans"/>
          <w:sz w:val="20"/>
          <w:szCs w:val="20"/>
        </w:rPr>
        <w:t xml:space="preserve">. En el citado documento se </w:t>
      </w:r>
      <w:proofErr w:type="spellStart"/>
      <w:r>
        <w:rPr>
          <w:rFonts w:ascii="Xunta Sans" w:hAnsi="Xunta Sans"/>
          <w:sz w:val="20"/>
          <w:szCs w:val="20"/>
        </w:rPr>
        <w:t>recogen</w:t>
      </w:r>
      <w:proofErr w:type="spellEnd"/>
      <w:r>
        <w:rPr>
          <w:rFonts w:ascii="Xunta Sans" w:hAnsi="Xunta Sans"/>
          <w:sz w:val="20"/>
          <w:szCs w:val="20"/>
        </w:rPr>
        <w:t xml:space="preserve"> los factores de paso de </w:t>
      </w:r>
      <w:proofErr w:type="spellStart"/>
      <w:r>
        <w:rPr>
          <w:rFonts w:ascii="Xunta Sans" w:hAnsi="Xunta Sans"/>
          <w:sz w:val="20"/>
          <w:szCs w:val="20"/>
        </w:rPr>
        <w:t>energía</w:t>
      </w:r>
      <w:proofErr w:type="spellEnd"/>
      <w:r>
        <w:rPr>
          <w:rFonts w:ascii="Xunta Sans" w:hAnsi="Xunta Sans"/>
          <w:sz w:val="20"/>
          <w:szCs w:val="20"/>
        </w:rPr>
        <w:t xml:space="preserve"> final a primaria y a </w:t>
      </w:r>
      <w:proofErr w:type="spellStart"/>
      <w:r>
        <w:rPr>
          <w:rFonts w:ascii="Xunta Sans" w:hAnsi="Xunta Sans"/>
          <w:sz w:val="20"/>
          <w:szCs w:val="20"/>
        </w:rPr>
        <w:t>emisiones</w:t>
      </w:r>
      <w:proofErr w:type="spellEnd"/>
      <w:r>
        <w:rPr>
          <w:rFonts w:ascii="Xunta Sans" w:hAnsi="Xunta Sans"/>
          <w:sz w:val="20"/>
          <w:szCs w:val="20"/>
        </w:rPr>
        <w:t xml:space="preserve"> de CO2 a utilizar.</w:t>
      </w:r>
    </w:p>
    <w:p w:rsidR="00074DFA" w:rsidRDefault="00074DFA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74DFA" w:rsidRDefault="00074DFA">
      <w:pPr>
        <w:ind w:left="360"/>
        <w:jc w:val="both"/>
        <w:rPr>
          <w:rFonts w:ascii="Calibri" w:hAnsi="Calibri"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LÍNEA DE AYUDA.</w:t>
      </w:r>
    </w:p>
    <w:p w:rsidR="00074DFA" w:rsidRDefault="0042395D">
      <w:pPr>
        <w:ind w:left="426" w:right="-85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Indicar que </w:t>
      </w:r>
      <w:proofErr w:type="spellStart"/>
      <w:r>
        <w:rPr>
          <w:rFonts w:ascii="Xunta Sans" w:hAnsi="Xunta Sans"/>
          <w:sz w:val="20"/>
          <w:szCs w:val="20"/>
        </w:rPr>
        <w:t>línea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ayuda</w:t>
      </w:r>
      <w:proofErr w:type="spellEnd"/>
      <w:r>
        <w:rPr>
          <w:rFonts w:ascii="Xunta Sans" w:hAnsi="Xunta Sans"/>
          <w:sz w:val="20"/>
          <w:szCs w:val="20"/>
        </w:rPr>
        <w:t xml:space="preserve"> se </w:t>
      </w:r>
      <w:proofErr w:type="spellStart"/>
      <w:r>
        <w:rPr>
          <w:rFonts w:ascii="Xunta Sans" w:hAnsi="Xunta Sans"/>
          <w:sz w:val="20"/>
          <w:szCs w:val="20"/>
        </w:rPr>
        <w:t>solicitó</w:t>
      </w:r>
      <w:proofErr w:type="spellEnd"/>
      <w:r>
        <w:rPr>
          <w:rFonts w:ascii="Xunta Sans" w:hAnsi="Xunta Sans"/>
          <w:sz w:val="20"/>
          <w:szCs w:val="20"/>
        </w:rPr>
        <w:t>:</w:t>
      </w:r>
    </w:p>
    <w:p w:rsidR="00074DFA" w:rsidRDefault="00074DFA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74DFA" w:rsidRDefault="00423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Xunta Sans" w:hAnsi="Xunta Sans"/>
          <w:sz w:val="20"/>
          <w:szCs w:val="20"/>
        </w:rPr>
        <w:instrText xml:space="preserve"> FORMCHECK</w:instrText>
      </w:r>
      <w:r>
        <w:rPr>
          <w:rFonts w:ascii="Xunta Sans" w:hAnsi="Xunta Sans"/>
          <w:sz w:val="20"/>
          <w:szCs w:val="20"/>
        </w:rPr>
        <w:instrText xml:space="preserve">BOX </w:instrText>
      </w:r>
      <w:r>
        <w:rPr>
          <w:rFonts w:ascii="Xunta Sans" w:hAnsi="Xunta Sans"/>
          <w:sz w:val="20"/>
          <w:szCs w:val="20"/>
        </w:rPr>
      </w:r>
      <w:r>
        <w:rPr>
          <w:rFonts w:ascii="Xunta Sans" w:hAnsi="Xunta Sans"/>
          <w:sz w:val="20"/>
          <w:szCs w:val="20"/>
        </w:rPr>
        <w:fldChar w:fldCharType="separate"/>
      </w:r>
      <w:bookmarkStart w:id="2" w:name="Bookmark"/>
      <w:bookmarkEnd w:id="2"/>
      <w:r>
        <w:rPr>
          <w:rFonts w:ascii="Xunta Sans" w:hAnsi="Xunta Sans"/>
          <w:sz w:val="20"/>
          <w:szCs w:val="20"/>
        </w:rPr>
        <w:fldChar w:fldCharType="end"/>
      </w:r>
      <w:bookmarkStart w:id="3" w:name="__Fieldmark__291_382720169"/>
      <w:bookmarkStart w:id="4" w:name="__Fieldmark__31787_984836585"/>
      <w:bookmarkStart w:id="5" w:name="__Fieldmark__5706_984836585"/>
      <w:bookmarkStart w:id="6" w:name="__Fieldmark__284_1198000873"/>
      <w:bookmarkStart w:id="7" w:name="__Fieldmark__12657_3404298396"/>
      <w:bookmarkStart w:id="8" w:name="__Fieldmark__285_2572289749"/>
      <w:bookmarkStart w:id="9" w:name="__Fieldmark__289_3979615265"/>
      <w:bookmarkStart w:id="10" w:name="__Fieldmark__3231_703419375"/>
      <w:bookmarkStart w:id="11" w:name="__Fieldmark__284_3028820912"/>
      <w:bookmarkStart w:id="12" w:name="__Fieldmark__283_1810854494"/>
      <w:bookmarkStart w:id="13" w:name="__Fieldmark__283_3460795698"/>
      <w:bookmarkStart w:id="14" w:name="__Fieldmark__283_578461766"/>
      <w:bookmarkStart w:id="15" w:name="__Fieldmark__283_4127439714"/>
      <w:bookmarkStart w:id="16" w:name="__Fieldmark__283_2686901361"/>
      <w:bookmarkStart w:id="17" w:name="__Fieldmark__283_174705193"/>
      <w:bookmarkStart w:id="18" w:name="__Fieldmark__354_3748102731"/>
      <w:bookmarkStart w:id="19" w:name="__Fieldmark__283_2634313225"/>
      <w:bookmarkStart w:id="20" w:name="__Fieldmark__2730_535638101"/>
      <w:bookmarkStart w:id="21" w:name="__Fieldmark__2700_2875027858"/>
      <w:bookmarkStart w:id="22" w:name="__Fieldmark__278_403454562"/>
      <w:bookmarkStart w:id="23" w:name="__Fieldmark__278_1123312598"/>
      <w:bookmarkStart w:id="24" w:name="__Fieldmark__278_749025396"/>
      <w:bookmarkStart w:id="25" w:name="__Fieldmark__2297_2766334151"/>
      <w:bookmarkStart w:id="26" w:name="__Fieldmark__310_3003613783"/>
      <w:bookmarkStart w:id="27" w:name="__Fieldmark__316_1163885367"/>
      <w:bookmarkStart w:id="28" w:name="__Fieldmark__301_3711208717"/>
      <w:bookmarkStart w:id="29" w:name="__Fieldmark__319_711173415"/>
      <w:bookmarkStart w:id="30" w:name="__Fieldmark__278_727426555"/>
      <w:bookmarkStart w:id="31" w:name="__Fieldmark__278_4095955964"/>
      <w:bookmarkStart w:id="32" w:name="__Fieldmark__278_2184073423"/>
      <w:bookmarkStart w:id="33" w:name="__Fieldmark__278_3073082611"/>
      <w:bookmarkStart w:id="34" w:name="__Fieldmark__2727_2479357189"/>
      <w:bookmarkStart w:id="35" w:name="__Fieldmark__278_1094628588"/>
      <w:bookmarkStart w:id="36" w:name="__Fieldmark__2728_207886193"/>
      <w:bookmarkStart w:id="37" w:name="__Fieldmark__283_188348560"/>
      <w:bookmarkStart w:id="38" w:name="__Fieldmark__283_3317194482"/>
      <w:bookmarkStart w:id="39" w:name="__Fieldmark__2849_382298705"/>
      <w:bookmarkStart w:id="40" w:name="__Fieldmark__283_1625208791"/>
      <w:bookmarkStart w:id="41" w:name="__Fieldmark__7278_578461766"/>
      <w:bookmarkStart w:id="42" w:name="__Fieldmark__2885_3534449409"/>
      <w:bookmarkStart w:id="43" w:name="__Fieldmark__283_508142371"/>
      <w:bookmarkStart w:id="44" w:name="__Fieldmark__283_3763290946"/>
      <w:bookmarkStart w:id="45" w:name="__Fieldmark__285_2248750581"/>
      <w:bookmarkStart w:id="46" w:name="__Fieldmark__287_3374217521"/>
      <w:bookmarkStart w:id="47" w:name="__Fieldmark__285_379923632"/>
      <w:bookmarkStart w:id="48" w:name="__Fieldmark__10993_900698432"/>
      <w:bookmarkStart w:id="49" w:name="__Fieldmark__284_2402441580"/>
      <w:bookmarkStart w:id="50" w:name="__Fieldmark__26591_984836585"/>
      <w:bookmarkStart w:id="51" w:name="__Fieldmark__52405_984836585"/>
      <w:bookmarkStart w:id="52" w:name="__Fieldmark__284_13195095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Proyectos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y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en </w:t>
      </w:r>
      <w:proofErr w:type="spellStart"/>
      <w:r>
        <w:rPr>
          <w:rFonts w:ascii="Xunta Sans" w:hAnsi="Xunta Sans"/>
          <w:sz w:val="20"/>
          <w:szCs w:val="20"/>
        </w:rPr>
        <w:t>pymes</w:t>
      </w:r>
      <w:proofErr w:type="spellEnd"/>
      <w:r>
        <w:rPr>
          <w:rFonts w:ascii="Xunta Sans" w:hAnsi="Xunta Sans"/>
          <w:sz w:val="20"/>
          <w:szCs w:val="20"/>
        </w:rPr>
        <w:t xml:space="preserve"> (PA)</w:t>
      </w:r>
      <w:r>
        <w:rPr>
          <w:sz w:val="20"/>
          <w:szCs w:val="20"/>
        </w:rPr>
        <w:t xml:space="preserve"> </w:t>
      </w:r>
    </w:p>
    <w:p w:rsidR="00074DFA" w:rsidRDefault="00423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fldChar w:fldCharType="begin">
          <w:ffData>
            <w:name w:val="Bookmark Copia 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Xunta Sans" w:hAnsi="Xunta Sans"/>
          <w:sz w:val="20"/>
          <w:szCs w:val="20"/>
        </w:rPr>
        <w:instrText xml:space="preserve"> FORMCHECKBOX </w:instrText>
      </w:r>
      <w:r>
        <w:rPr>
          <w:rFonts w:ascii="Xunta Sans" w:hAnsi="Xunta Sans"/>
          <w:sz w:val="20"/>
          <w:szCs w:val="20"/>
        </w:rPr>
      </w:r>
      <w:r>
        <w:rPr>
          <w:rFonts w:ascii="Xunta Sans" w:hAnsi="Xunta Sans"/>
          <w:sz w:val="20"/>
          <w:szCs w:val="20"/>
        </w:rPr>
        <w:fldChar w:fldCharType="separate"/>
      </w:r>
      <w:r>
        <w:rPr>
          <w:rFonts w:ascii="Xunta Sans" w:hAnsi="Xunta Sans"/>
          <w:sz w:val="20"/>
          <w:szCs w:val="20"/>
        </w:rPr>
        <w:fldChar w:fldCharType="end"/>
      </w:r>
      <w:bookmarkStart w:id="53" w:name="Bookmark_Copia_1"/>
      <w:bookmarkStart w:id="54" w:name="__Fieldmark__440_382720169"/>
      <w:bookmarkStart w:id="55" w:name="__Fieldmark__31931_984836585"/>
      <w:bookmarkStart w:id="56" w:name="__Fieldmark__5843_984836585"/>
      <w:bookmarkStart w:id="57" w:name="__Fieldmark__416_1198000873"/>
      <w:bookmarkStart w:id="58" w:name="__Fieldmark__12783_3404298396"/>
      <w:bookmarkStart w:id="59" w:name="__Fieldmark__404_2572289749"/>
      <w:bookmarkStart w:id="60" w:name="__Fieldmark__402_3979615265"/>
      <w:bookmarkStart w:id="61" w:name="__Fieldmark__3339_703419375"/>
      <w:bookmarkStart w:id="62" w:name="__Fieldmark__386_3028820912"/>
      <w:bookmarkStart w:id="63" w:name="__Fieldmark__379_1810854494"/>
      <w:bookmarkStart w:id="64" w:name="__Fieldmark__373_3460795698"/>
      <w:bookmarkStart w:id="65" w:name="__Fieldmark__367_578461766"/>
      <w:bookmarkStart w:id="66" w:name="__Fieldmark__361_4127439714"/>
      <w:bookmarkStart w:id="67" w:name="__Fieldmark__355_2686901361"/>
      <w:bookmarkStart w:id="68" w:name="__Fieldmark__349_174705193"/>
      <w:bookmarkStart w:id="69" w:name="__Fieldmark__414_3748102731"/>
      <w:bookmarkStart w:id="70" w:name="__Fieldmark__337_2634313225"/>
      <w:bookmarkStart w:id="71" w:name="__Fieldmark__2778_535638101"/>
      <w:bookmarkStart w:id="72" w:name="__Fieldmark__2742_2875027858"/>
      <w:bookmarkStart w:id="73" w:name="__Fieldmark__314_403454562"/>
      <w:bookmarkStart w:id="74" w:name="__Fieldmark__308_1123312598"/>
      <w:bookmarkStart w:id="75" w:name="__Fieldmark__302_749025396"/>
      <w:bookmarkStart w:id="76" w:name="__Fieldmark__2317_2766334151"/>
      <w:bookmarkStart w:id="77" w:name="__Fieldmark__299_727426555"/>
      <w:bookmarkStart w:id="78" w:name="__Fieldmark__305_4095955964"/>
      <w:bookmarkStart w:id="79" w:name="__Fieldmark__311_2184073423"/>
      <w:bookmarkStart w:id="80" w:name="__Fieldmark__317_3073082611"/>
      <w:bookmarkStart w:id="81" w:name="__Fieldmark__2772_2479357189"/>
      <w:bookmarkStart w:id="82" w:name="__Fieldmark__329_1094628588"/>
      <w:bookmarkStart w:id="83" w:name="__Fieldmark__2785_207886193"/>
      <w:bookmarkStart w:id="84" w:name="__Fieldmark__346_188348560"/>
      <w:bookmarkStart w:id="85" w:name="__Fieldmark__352_3317194482"/>
      <w:bookmarkStart w:id="86" w:name="__Fieldmark__2924_382298705"/>
      <w:bookmarkStart w:id="87" w:name="__Fieldmark__364_1625208791"/>
      <w:bookmarkStart w:id="88" w:name="__Fieldmark__7365_578461766"/>
      <w:bookmarkStart w:id="89" w:name="__Fieldmark__2978_3534449409"/>
      <w:bookmarkStart w:id="90" w:name="__Fieldmark__382_508142371"/>
      <w:bookmarkStart w:id="91" w:name="__Fieldmark__388_3763290946"/>
      <w:bookmarkStart w:id="92" w:name="__Fieldmark__396_2248750581"/>
      <w:bookmarkStart w:id="93" w:name="__Fieldmark__404_3374217521"/>
      <w:bookmarkStart w:id="94" w:name="__Fieldmark__407_379923632"/>
      <w:bookmarkStart w:id="95" w:name="__Fieldmark__11121_900698432"/>
      <w:bookmarkStart w:id="96" w:name="__Fieldmark__419_2402441580"/>
      <w:bookmarkStart w:id="97" w:name="__Fieldmark__26731_984836585"/>
      <w:bookmarkStart w:id="98" w:name="__Fieldmark__52552_984836585"/>
      <w:bookmarkStart w:id="99" w:name="__Fieldmark__437_1319509587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rPr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Proyectos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y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en </w:t>
      </w:r>
      <w:proofErr w:type="spellStart"/>
      <w:r>
        <w:rPr>
          <w:rFonts w:ascii="Xunta Sans" w:hAnsi="Xunta Sans"/>
          <w:sz w:val="20"/>
          <w:szCs w:val="20"/>
        </w:rPr>
        <w:t>pymes</w:t>
      </w:r>
      <w:proofErr w:type="spellEnd"/>
      <w:r>
        <w:rPr>
          <w:rFonts w:ascii="Xunta Sans" w:hAnsi="Xunta Sans"/>
          <w:sz w:val="20"/>
          <w:szCs w:val="20"/>
        </w:rPr>
        <w:t xml:space="preserve"> o grandes empresas que </w:t>
      </w:r>
      <w:proofErr w:type="spellStart"/>
      <w:r>
        <w:rPr>
          <w:rFonts w:ascii="Xunta Sans" w:hAnsi="Xunta Sans"/>
          <w:sz w:val="20"/>
          <w:szCs w:val="20"/>
        </w:rPr>
        <w:t>reduzcan</w:t>
      </w:r>
      <w:proofErr w:type="spellEnd"/>
      <w:r>
        <w:rPr>
          <w:rFonts w:ascii="Xunta Sans" w:hAnsi="Xunta Sans"/>
          <w:sz w:val="20"/>
          <w:szCs w:val="20"/>
        </w:rPr>
        <w:t xml:space="preserve"> las </w:t>
      </w:r>
      <w:proofErr w:type="spellStart"/>
      <w:r>
        <w:rPr>
          <w:rFonts w:ascii="Xunta Sans" w:hAnsi="Xunta Sans"/>
          <w:sz w:val="20"/>
          <w:szCs w:val="20"/>
        </w:rPr>
        <w:t>emisiones</w:t>
      </w:r>
      <w:proofErr w:type="spellEnd"/>
      <w:r>
        <w:rPr>
          <w:rFonts w:ascii="Xunta Sans" w:hAnsi="Xunta Sans"/>
          <w:sz w:val="20"/>
          <w:szCs w:val="20"/>
        </w:rPr>
        <w:t xml:space="preserve"> de GEI en por lo menos un 30 % (PAD)</w:t>
      </w:r>
    </w:p>
    <w:p w:rsidR="00074DFA" w:rsidRDefault="00074DFA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74DFA" w:rsidRDefault="00074DFA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DESCRIPCIÓN DE LAS ACTUACIONES A REALIZAR</w:t>
      </w: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Descripción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la situación actual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(Para cada una de las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actuaciones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Descripción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la/s actuación/s</w:t>
      </w:r>
    </w:p>
    <w:p w:rsidR="00074DFA" w:rsidRDefault="0042395D">
      <w:pPr>
        <w:ind w:left="-709" w:firstLine="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Indicar que </w:t>
      </w:r>
      <w:proofErr w:type="spellStart"/>
      <w:r>
        <w:rPr>
          <w:rFonts w:ascii="Xunta Sans" w:hAnsi="Xunta Sans"/>
          <w:sz w:val="20"/>
          <w:szCs w:val="20"/>
        </w:rPr>
        <w:t>instalaciones</w:t>
      </w:r>
      <w:proofErr w:type="spellEnd"/>
      <w:r>
        <w:rPr>
          <w:rFonts w:ascii="Xunta Sans" w:hAnsi="Xunta Sans"/>
          <w:sz w:val="20"/>
          <w:szCs w:val="20"/>
        </w:rPr>
        <w:t xml:space="preserve"> se van a renovar, que </w:t>
      </w:r>
      <w:proofErr w:type="spellStart"/>
      <w:r>
        <w:rPr>
          <w:rFonts w:ascii="Xunta Sans" w:hAnsi="Xunta Sans"/>
          <w:sz w:val="20"/>
          <w:szCs w:val="20"/>
        </w:rPr>
        <w:t>equipaciones</w:t>
      </w:r>
      <w:proofErr w:type="spellEnd"/>
      <w:r>
        <w:rPr>
          <w:rFonts w:ascii="Xunta Sans" w:hAnsi="Xunta Sans"/>
          <w:sz w:val="20"/>
          <w:szCs w:val="20"/>
        </w:rPr>
        <w:t xml:space="preserve"> se van a instalar, etc. 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4783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lastRenderedPageBreak/>
              <w:t xml:space="preserve">(Para cada una de las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actuaciones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Calibri" w:hAnsi="Calibri"/>
          <w:b/>
          <w:sz w:val="20"/>
          <w:szCs w:val="20"/>
        </w:rPr>
      </w:pPr>
    </w:p>
    <w:p w:rsidR="00074DFA" w:rsidRDefault="00074DFA">
      <w:pPr>
        <w:ind w:left="1080"/>
        <w:jc w:val="both"/>
        <w:rPr>
          <w:rFonts w:ascii="Calibri" w:hAnsi="Calibri"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Justificación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los </w:t>
      </w:r>
      <w:proofErr w:type="spellStart"/>
      <w:r>
        <w:rPr>
          <w:rFonts w:ascii="Xunta Sans" w:hAnsi="Xunta Sans"/>
          <w:b/>
          <w:sz w:val="20"/>
          <w:szCs w:val="20"/>
        </w:rPr>
        <w:t>ahorros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b/>
          <w:sz w:val="20"/>
          <w:szCs w:val="20"/>
        </w:rPr>
        <w:t>energéticos</w:t>
      </w:r>
      <w:proofErr w:type="spellEnd"/>
    </w:p>
    <w:p w:rsidR="00074DFA" w:rsidRDefault="0042395D">
      <w:pPr>
        <w:ind w:left="-567" w:right="-710" w:firstLine="92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La </w:t>
      </w:r>
      <w:proofErr w:type="spellStart"/>
      <w:r>
        <w:rPr>
          <w:rFonts w:ascii="Xunta Sans" w:hAnsi="Xunta Sans"/>
          <w:sz w:val="20"/>
          <w:szCs w:val="20"/>
        </w:rPr>
        <w:t>justificación</w:t>
      </w:r>
      <w:proofErr w:type="spellEnd"/>
      <w:r>
        <w:rPr>
          <w:rFonts w:ascii="Xunta Sans" w:hAnsi="Xunta Sans"/>
          <w:sz w:val="20"/>
          <w:szCs w:val="20"/>
        </w:rPr>
        <w:t xml:space="preserve"> se </w:t>
      </w:r>
      <w:proofErr w:type="spellStart"/>
      <w:r>
        <w:rPr>
          <w:rFonts w:ascii="Xunta Sans" w:hAnsi="Xunta Sans"/>
          <w:sz w:val="20"/>
          <w:szCs w:val="20"/>
        </w:rPr>
        <w:t>tiene</w:t>
      </w:r>
      <w:proofErr w:type="spellEnd"/>
      <w:r>
        <w:rPr>
          <w:rFonts w:ascii="Xunta Sans" w:hAnsi="Xunta Sans"/>
          <w:sz w:val="20"/>
          <w:szCs w:val="20"/>
        </w:rPr>
        <w:t xml:space="preserve"> que realizar mediante cálculos, expresando el consumo </w:t>
      </w:r>
      <w:proofErr w:type="spellStart"/>
      <w:r>
        <w:rPr>
          <w:rFonts w:ascii="Xunta Sans" w:hAnsi="Xunta Sans"/>
          <w:sz w:val="20"/>
          <w:szCs w:val="20"/>
        </w:rPr>
        <w:t>energético</w:t>
      </w:r>
      <w:proofErr w:type="spellEnd"/>
      <w:r>
        <w:rPr>
          <w:rFonts w:ascii="Xunta Sans" w:hAnsi="Xunta Sans"/>
          <w:sz w:val="20"/>
          <w:szCs w:val="20"/>
        </w:rPr>
        <w:t xml:space="preserve"> anual de </w:t>
      </w:r>
      <w:proofErr w:type="spellStart"/>
      <w:r>
        <w:rPr>
          <w:rFonts w:ascii="Xunta Sans" w:hAnsi="Xunta Sans"/>
          <w:sz w:val="20"/>
          <w:szCs w:val="20"/>
        </w:rPr>
        <w:t>energía</w:t>
      </w:r>
      <w:proofErr w:type="spellEnd"/>
      <w:r>
        <w:rPr>
          <w:rFonts w:ascii="Xunta Sans" w:hAnsi="Xunta Sans"/>
          <w:sz w:val="20"/>
          <w:szCs w:val="20"/>
        </w:rPr>
        <w:t xml:space="preserve"> final del proceso antes y </w:t>
      </w:r>
      <w:proofErr w:type="spellStart"/>
      <w:r>
        <w:rPr>
          <w:rFonts w:ascii="Xunta Sans" w:hAnsi="Xunta Sans"/>
          <w:sz w:val="20"/>
          <w:szCs w:val="20"/>
        </w:rPr>
        <w:t>después</w:t>
      </w:r>
      <w:proofErr w:type="spellEnd"/>
      <w:r>
        <w:rPr>
          <w:rFonts w:ascii="Xunta Sans" w:hAnsi="Xunta Sans"/>
          <w:sz w:val="20"/>
          <w:szCs w:val="20"/>
        </w:rPr>
        <w:t xml:space="preserve"> de la actuación y calculando el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energético</w:t>
      </w:r>
      <w:proofErr w:type="spellEnd"/>
      <w:r>
        <w:rPr>
          <w:rFonts w:ascii="Xunta Sans" w:hAnsi="Xunta Sans"/>
          <w:sz w:val="20"/>
          <w:szCs w:val="20"/>
        </w:rPr>
        <w:t xml:space="preserve"> por diferencia de los </w:t>
      </w:r>
      <w:r>
        <w:rPr>
          <w:rFonts w:ascii="Xunta Sans" w:hAnsi="Xunta Sans"/>
          <w:sz w:val="20"/>
          <w:szCs w:val="20"/>
        </w:rPr>
        <w:t xml:space="preserve">citados valores de consumo (el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energético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tiene</w:t>
      </w:r>
      <w:proofErr w:type="spellEnd"/>
      <w:r>
        <w:rPr>
          <w:rFonts w:ascii="Xunta Sans" w:hAnsi="Xunta Sans"/>
          <w:sz w:val="20"/>
          <w:szCs w:val="20"/>
        </w:rPr>
        <w:t xml:space="preserve"> que ser coherente con los valores de consumo anteriores y posteriores a la actuación indicados en la ficha de “Ficha de consumos” </w:t>
      </w:r>
      <w:proofErr w:type="spellStart"/>
      <w:r>
        <w:rPr>
          <w:rFonts w:ascii="Xunta Sans" w:hAnsi="Xunta Sans"/>
          <w:sz w:val="20"/>
          <w:szCs w:val="20"/>
        </w:rPr>
        <w:t>donde</w:t>
      </w:r>
      <w:proofErr w:type="spellEnd"/>
      <w:r>
        <w:rPr>
          <w:rFonts w:ascii="Xunta Sans" w:hAnsi="Xunta Sans"/>
          <w:sz w:val="20"/>
          <w:szCs w:val="20"/>
        </w:rPr>
        <w:t xml:space="preserve"> se calculará la equivalencia en </w:t>
      </w:r>
      <w:proofErr w:type="spellStart"/>
      <w:r>
        <w:rPr>
          <w:rFonts w:ascii="Xunta Sans" w:hAnsi="Xunta Sans"/>
          <w:sz w:val="20"/>
          <w:szCs w:val="20"/>
        </w:rPr>
        <w:t>términos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energía</w:t>
      </w:r>
      <w:proofErr w:type="spellEnd"/>
      <w:r>
        <w:rPr>
          <w:rFonts w:ascii="Xunta Sans" w:hAnsi="Xunta Sans"/>
          <w:sz w:val="20"/>
          <w:szCs w:val="20"/>
        </w:rPr>
        <w:t xml:space="preserve"> primaria y de</w:t>
      </w:r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emisiones</w:t>
      </w:r>
      <w:proofErr w:type="spellEnd"/>
      <w:r>
        <w:rPr>
          <w:rFonts w:ascii="Xunta Sans" w:hAnsi="Xunta Sans"/>
          <w:sz w:val="20"/>
          <w:szCs w:val="20"/>
        </w:rPr>
        <w:t xml:space="preserve"> de CO2) (</w:t>
      </w:r>
      <w:proofErr w:type="spellStart"/>
      <w:r>
        <w:rPr>
          <w:rFonts w:ascii="Xunta Sans" w:hAnsi="Xunta Sans"/>
          <w:sz w:val="20"/>
          <w:szCs w:val="20"/>
        </w:rPr>
        <w:t>añadir</w:t>
      </w:r>
      <w:proofErr w:type="spellEnd"/>
      <w:r>
        <w:rPr>
          <w:rFonts w:ascii="Xunta Sans" w:hAnsi="Xunta Sans"/>
          <w:sz w:val="20"/>
          <w:szCs w:val="20"/>
        </w:rPr>
        <w:t xml:space="preserve"> el </w:t>
      </w:r>
      <w:proofErr w:type="spellStart"/>
      <w:r>
        <w:rPr>
          <w:rFonts w:ascii="Xunta Sans" w:hAnsi="Xunta Sans"/>
          <w:sz w:val="20"/>
          <w:szCs w:val="20"/>
        </w:rPr>
        <w:t>espacio</w:t>
      </w:r>
      <w:proofErr w:type="spellEnd"/>
      <w:r>
        <w:rPr>
          <w:rFonts w:ascii="Xunta Sans" w:hAnsi="Xunta Sans"/>
          <w:sz w:val="20"/>
          <w:szCs w:val="20"/>
        </w:rPr>
        <w:t xml:space="preserve"> que </w:t>
      </w:r>
      <w:proofErr w:type="spellStart"/>
      <w:r>
        <w:rPr>
          <w:rFonts w:ascii="Xunta Sans" w:hAnsi="Xunta Sans"/>
          <w:sz w:val="20"/>
          <w:szCs w:val="20"/>
        </w:rPr>
        <w:t>sea</w:t>
      </w:r>
      <w:proofErr w:type="spellEnd"/>
      <w:r>
        <w:rPr>
          <w:rFonts w:ascii="Xunta Sans" w:hAnsi="Xunta Sans"/>
          <w:sz w:val="20"/>
          <w:szCs w:val="20"/>
        </w:rPr>
        <w:t xml:space="preserve"> necesario).</w:t>
      </w:r>
    </w:p>
    <w:p w:rsidR="00074DFA" w:rsidRDefault="00074DFA">
      <w:pPr>
        <w:ind w:left="360"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4774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(Para cada una de las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actuaciones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rPr>
          <w:rFonts w:ascii="Xunta Sans" w:hAnsi="Xunta Sans"/>
          <w:sz w:val="20"/>
          <w:szCs w:val="20"/>
        </w:rPr>
      </w:pPr>
    </w:p>
    <w:p w:rsidR="00074DFA" w:rsidRDefault="00074DFA">
      <w:pPr>
        <w:rPr>
          <w:rFonts w:ascii="Xunta Sans" w:hAnsi="Xunta Sans"/>
          <w:sz w:val="20"/>
          <w:szCs w:val="20"/>
        </w:rPr>
      </w:pPr>
    </w:p>
    <w:p w:rsidR="00074DFA" w:rsidRDefault="00074DFA">
      <w:pPr>
        <w:rPr>
          <w:rFonts w:ascii="Xunta Sans" w:hAnsi="Xunta Sans"/>
          <w:sz w:val="20"/>
          <w:szCs w:val="20"/>
        </w:rPr>
      </w:pPr>
    </w:p>
    <w:p w:rsidR="00074DFA" w:rsidRDefault="0042395D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Justificación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, si es el caso, de la </w:t>
      </w:r>
      <w:proofErr w:type="spellStart"/>
      <w:r>
        <w:rPr>
          <w:rFonts w:ascii="Xunta Sans" w:hAnsi="Xunta Sans"/>
          <w:b/>
          <w:sz w:val="20"/>
          <w:szCs w:val="20"/>
        </w:rPr>
        <w:t>reducción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b/>
          <w:sz w:val="20"/>
          <w:szCs w:val="20"/>
        </w:rPr>
        <w:t>emisiones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Gases de Efecto </w:t>
      </w:r>
      <w:proofErr w:type="spellStart"/>
      <w:r>
        <w:rPr>
          <w:rFonts w:ascii="Xunta Sans" w:hAnsi="Xunta Sans"/>
          <w:b/>
          <w:sz w:val="20"/>
          <w:szCs w:val="20"/>
        </w:rPr>
        <w:t>Invernadero</w:t>
      </w:r>
      <w:proofErr w:type="spellEnd"/>
      <w:r>
        <w:rPr>
          <w:rFonts w:ascii="Xunta Sans" w:hAnsi="Xunta Sans"/>
          <w:b/>
          <w:sz w:val="20"/>
          <w:szCs w:val="20"/>
        </w:rPr>
        <w:t xml:space="preserve"> (GEI) </w:t>
      </w:r>
      <w:proofErr w:type="spellStart"/>
      <w:r>
        <w:rPr>
          <w:rFonts w:ascii="Xunta Sans" w:hAnsi="Xunta Sans"/>
          <w:b/>
          <w:sz w:val="20"/>
          <w:szCs w:val="20"/>
        </w:rPr>
        <w:t>adicionales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b/>
          <w:sz w:val="20"/>
          <w:szCs w:val="20"/>
        </w:rPr>
        <w:t>al</w:t>
      </w:r>
      <w:proofErr w:type="spellEnd"/>
      <w:r>
        <w:rPr>
          <w:rFonts w:ascii="Xunta Sans" w:hAnsi="Xunta Sans"/>
          <w:b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b/>
          <w:sz w:val="20"/>
          <w:szCs w:val="20"/>
        </w:rPr>
        <w:t>ahorro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CO2.</w:t>
      </w:r>
    </w:p>
    <w:p w:rsidR="00074DFA" w:rsidRDefault="0042395D">
      <w:pPr>
        <w:ind w:left="-567" w:firstLine="92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En el </w:t>
      </w:r>
      <w:r>
        <w:rPr>
          <w:rFonts w:ascii="Xunta Sans" w:hAnsi="Xunta Sans"/>
          <w:sz w:val="20"/>
          <w:szCs w:val="20"/>
        </w:rPr>
        <w:t xml:space="preserve">documento “Ficha de consumos” se calculará la </w:t>
      </w:r>
      <w:proofErr w:type="spellStart"/>
      <w:r>
        <w:rPr>
          <w:rFonts w:ascii="Xunta Sans" w:hAnsi="Xunta Sans"/>
          <w:sz w:val="20"/>
          <w:szCs w:val="20"/>
        </w:rPr>
        <w:t>reducción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emisiones</w:t>
      </w:r>
      <w:proofErr w:type="spellEnd"/>
      <w:r>
        <w:rPr>
          <w:rFonts w:ascii="Xunta Sans" w:hAnsi="Xunta Sans"/>
          <w:sz w:val="20"/>
          <w:szCs w:val="20"/>
        </w:rPr>
        <w:t xml:space="preserve"> de CO2 derivadas del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energético</w:t>
      </w:r>
      <w:proofErr w:type="spellEnd"/>
      <w:r>
        <w:rPr>
          <w:rFonts w:ascii="Xunta Sans" w:hAnsi="Xunta Sans"/>
          <w:sz w:val="20"/>
          <w:szCs w:val="20"/>
        </w:rPr>
        <w:t xml:space="preserve"> y eventualmente del cambio de combustibles utilizados. Si 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 xml:space="preserve"> proporciona una </w:t>
      </w:r>
      <w:proofErr w:type="spellStart"/>
      <w:r>
        <w:rPr>
          <w:rFonts w:ascii="Xunta Sans" w:hAnsi="Xunta Sans"/>
          <w:sz w:val="20"/>
          <w:szCs w:val="20"/>
        </w:rPr>
        <w:t>reducción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emisiones</w:t>
      </w:r>
      <w:proofErr w:type="spellEnd"/>
      <w:r>
        <w:rPr>
          <w:rFonts w:ascii="Xunta Sans" w:hAnsi="Xunta Sans"/>
          <w:sz w:val="20"/>
          <w:szCs w:val="20"/>
        </w:rPr>
        <w:t xml:space="preserve"> de GEI adicional a la indicada anterior</w:t>
      </w:r>
      <w:r>
        <w:rPr>
          <w:rFonts w:ascii="Xunta Sans" w:hAnsi="Xunta Sans"/>
          <w:sz w:val="20"/>
          <w:szCs w:val="20"/>
        </w:rPr>
        <w:t xml:space="preserve">mente </w:t>
      </w:r>
      <w:proofErr w:type="spellStart"/>
      <w:r>
        <w:rPr>
          <w:rFonts w:ascii="Xunta Sans" w:hAnsi="Xunta Sans"/>
          <w:sz w:val="20"/>
          <w:szCs w:val="20"/>
        </w:rPr>
        <w:t>justifique</w:t>
      </w:r>
      <w:proofErr w:type="spellEnd"/>
      <w:r>
        <w:rPr>
          <w:rFonts w:ascii="Xunta Sans" w:hAnsi="Xunta Sans"/>
          <w:sz w:val="20"/>
          <w:szCs w:val="20"/>
        </w:rPr>
        <w:t xml:space="preserve"> que gas de efecto </w:t>
      </w:r>
      <w:proofErr w:type="spellStart"/>
      <w:r>
        <w:rPr>
          <w:rFonts w:ascii="Xunta Sans" w:hAnsi="Xunta Sans"/>
          <w:sz w:val="20"/>
          <w:szCs w:val="20"/>
        </w:rPr>
        <w:t>invernadero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deja</w:t>
      </w:r>
      <w:proofErr w:type="spellEnd"/>
      <w:r>
        <w:rPr>
          <w:rFonts w:ascii="Xunta Sans" w:hAnsi="Xunta Sans"/>
          <w:sz w:val="20"/>
          <w:szCs w:val="20"/>
        </w:rPr>
        <w:t xml:space="preserve"> de emitir y las t CO</w:t>
      </w:r>
      <w:r>
        <w:rPr>
          <w:rFonts w:ascii="Xunta Sans" w:hAnsi="Xunta Sans"/>
          <w:sz w:val="20"/>
          <w:szCs w:val="20"/>
          <w:vertAlign w:val="subscript"/>
        </w:rPr>
        <w:t xml:space="preserve">2 </w:t>
      </w:r>
      <w:r>
        <w:rPr>
          <w:rFonts w:ascii="Xunta Sans" w:hAnsi="Xunta Sans"/>
          <w:sz w:val="20"/>
          <w:szCs w:val="20"/>
        </w:rPr>
        <w:t xml:space="preserve">equivalentes/año de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adicional que derivan del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 xml:space="preserve">.  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2599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(Para cada una de las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actuaciones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sectPr w:rsidR="00074D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709" w:footer="964" w:gutter="0"/>
          <w:cols w:space="720"/>
          <w:formProt w:val="0"/>
          <w:titlePg/>
          <w:docGrid w:linePitch="360"/>
        </w:sectPr>
      </w:pPr>
    </w:p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PRESUPUESTO DETALLADO</w:t>
      </w:r>
    </w:p>
    <w:tbl>
      <w:tblPr>
        <w:tblpPr w:leftFromText="141" w:rightFromText="141" w:vertAnchor="text" w:horzAnchor="margin" w:tblpXSpec="center" w:tblpY="96"/>
        <w:tblW w:w="12651" w:type="dxa"/>
        <w:jc w:val="center"/>
        <w:tblLayout w:type="fixed"/>
        <w:tblLook w:val="01E0" w:firstRow="1" w:lastRow="1" w:firstColumn="1" w:lastColumn="1" w:noHBand="0" w:noVBand="0"/>
      </w:tblPr>
      <w:tblGrid>
        <w:gridCol w:w="3926"/>
        <w:gridCol w:w="1746"/>
        <w:gridCol w:w="1700"/>
        <w:gridCol w:w="1277"/>
        <w:gridCol w:w="1275"/>
        <w:gridCol w:w="993"/>
        <w:gridCol w:w="1734"/>
      </w:tblGrid>
      <w:tr w:rsidR="00074DFA">
        <w:trPr>
          <w:trHeight w:val="368"/>
          <w:jc w:val="center"/>
        </w:trPr>
        <w:tc>
          <w:tcPr>
            <w:tcW w:w="56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Equipos,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instalaciones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montaje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puesta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en marcha (indicar de forma detallada)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*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Nuevo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elemento o 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sustitución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42395D">
            <w:pPr>
              <w:ind w:left="-108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Unidades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Precio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unitario</w:t>
            </w:r>
          </w:p>
        </w:tc>
        <w:tc>
          <w:tcPr>
            <w:tcW w:w="1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Inversión</w:t>
            </w:r>
          </w:p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Xunta Sans" w:eastAsia="Batang" w:hAnsi="Xunta Sans"/>
                <w:b/>
                <w:sz w:val="20"/>
                <w:szCs w:val="20"/>
              </w:rPr>
              <w:t>sin</w:t>
            </w:r>
            <w:proofErr w:type="spellEnd"/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 IVA)</w:t>
            </w:r>
          </w:p>
        </w:tc>
      </w:tr>
      <w:tr w:rsidR="00074DFA">
        <w:trPr>
          <w:trHeight w:val="367"/>
          <w:jc w:val="center"/>
        </w:trPr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Material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Mano de obra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354"/>
          <w:jc w:val="center"/>
        </w:trPr>
        <w:tc>
          <w:tcPr>
            <w:tcW w:w="3925" w:type="dxa"/>
            <w:vAlign w:val="center"/>
          </w:tcPr>
          <w:p w:rsidR="00074DFA" w:rsidRDefault="00074DFA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</w:t>
            </w:r>
            <w:proofErr w:type="spellStart"/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sin</w:t>
            </w:r>
            <w:proofErr w:type="spellEnd"/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 xml:space="preserve"> IVA)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074DFA">
        <w:trPr>
          <w:trHeight w:val="354"/>
          <w:jc w:val="center"/>
        </w:trPr>
        <w:tc>
          <w:tcPr>
            <w:tcW w:w="3925" w:type="dxa"/>
            <w:vAlign w:val="center"/>
          </w:tcPr>
          <w:p w:rsidR="00074DFA" w:rsidRDefault="00074DFA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IVA (%)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       %</w:t>
            </w:r>
          </w:p>
        </w:tc>
      </w:tr>
      <w:tr w:rsidR="00074DFA">
        <w:trPr>
          <w:trHeight w:val="354"/>
          <w:jc w:val="center"/>
        </w:trPr>
        <w:tc>
          <w:tcPr>
            <w:tcW w:w="3925" w:type="dxa"/>
            <w:vAlign w:val="center"/>
          </w:tcPr>
          <w:p w:rsidR="00074DFA" w:rsidRDefault="00074DFA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(con IVA)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DFA" w:rsidRDefault="0042395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</w:tbl>
    <w:p w:rsidR="00074DFA" w:rsidRDefault="00074DFA"/>
    <w:tbl>
      <w:tblPr>
        <w:tblW w:w="13661" w:type="dxa"/>
        <w:tblInd w:w="541" w:type="dxa"/>
        <w:tblLayout w:type="fixed"/>
        <w:tblLook w:val="01E0" w:firstRow="1" w:lastRow="1" w:firstColumn="1" w:lastColumn="1" w:noHBand="0" w:noVBand="0"/>
      </w:tblPr>
      <w:tblGrid>
        <w:gridCol w:w="13661"/>
      </w:tblGrid>
      <w:tr w:rsidR="00074DFA">
        <w:trPr>
          <w:trHeight w:val="156"/>
        </w:trPr>
        <w:tc>
          <w:tcPr>
            <w:tcW w:w="13661" w:type="dxa"/>
            <w:vAlign w:val="center"/>
          </w:tcPr>
          <w:p w:rsidR="00074DFA" w:rsidRDefault="00074DFA">
            <w:pPr>
              <w:rPr>
                <w:rFonts w:ascii="Xunta Sans" w:eastAsia="Batang" w:hAnsi="Xunta Sans"/>
                <w:sz w:val="18"/>
                <w:szCs w:val="18"/>
              </w:rPr>
            </w:pPr>
          </w:p>
        </w:tc>
      </w:tr>
    </w:tbl>
    <w:p w:rsidR="00074DFA" w:rsidRDefault="00074DFA">
      <w:pPr>
        <w:pStyle w:val="Style19"/>
        <w:jc w:val="both"/>
        <w:rPr>
          <w:rFonts w:ascii="Xunta Sans" w:eastAsia="Batang" w:hAnsi="Xunta Sans"/>
          <w:b/>
          <w:sz w:val="20"/>
          <w:szCs w:val="20"/>
        </w:rPr>
      </w:pPr>
    </w:p>
    <w:p w:rsidR="00074DFA" w:rsidRDefault="0042395D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>
        <w:rPr>
          <w:rFonts w:ascii="Xunta Sans" w:eastAsia="Batang" w:hAnsi="Xunta Sans"/>
          <w:b/>
          <w:sz w:val="20"/>
          <w:szCs w:val="20"/>
        </w:rPr>
        <w:t>*</w:t>
      </w:r>
      <w:proofErr w:type="spellStart"/>
      <w:r>
        <w:rPr>
          <w:rFonts w:ascii="Xunta Sans" w:eastAsia="Batang" w:hAnsi="Xunta Sans"/>
          <w:b/>
          <w:sz w:val="20"/>
          <w:szCs w:val="20"/>
        </w:rPr>
        <w:t>Nuevo</w:t>
      </w:r>
      <w:proofErr w:type="spellEnd"/>
      <w:r>
        <w:rPr>
          <w:rFonts w:ascii="Xunta Sans" w:eastAsia="Batang" w:hAnsi="Xunta Sans"/>
          <w:b/>
          <w:sz w:val="20"/>
          <w:szCs w:val="20"/>
        </w:rPr>
        <w:t xml:space="preserve"> elemento o </w:t>
      </w:r>
      <w:proofErr w:type="spellStart"/>
      <w:r>
        <w:rPr>
          <w:rFonts w:ascii="Xunta Sans" w:eastAsia="Batang" w:hAnsi="Xunta Sans"/>
          <w:b/>
          <w:sz w:val="20"/>
          <w:szCs w:val="20"/>
        </w:rPr>
        <w:t>sustitución</w:t>
      </w:r>
      <w:proofErr w:type="spellEnd"/>
      <w:r>
        <w:rPr>
          <w:rFonts w:ascii="Xunta Sans" w:eastAsia="Batang" w:hAnsi="Xunta Sans"/>
          <w:b/>
          <w:sz w:val="20"/>
          <w:szCs w:val="20"/>
        </w:rPr>
        <w:t>.</w:t>
      </w:r>
      <w:r>
        <w:rPr>
          <w:rStyle w:val="Refdecomentario"/>
          <w:rFonts w:ascii="Xunta Sans" w:hAnsi="Xunta Sans"/>
          <w:lang w:eastAsia="es-ES_tradnl"/>
        </w:rPr>
        <w:t xml:space="preserve"> I</w:t>
      </w:r>
      <w:r>
        <w:rPr>
          <w:rFonts w:ascii="Xunta Sans" w:eastAsia="Batang" w:hAnsi="Xunta Sans"/>
          <w:sz w:val="18"/>
          <w:szCs w:val="18"/>
        </w:rPr>
        <w:t xml:space="preserve">ndicar N o S </w:t>
      </w:r>
      <w:proofErr w:type="spellStart"/>
      <w:r>
        <w:rPr>
          <w:rFonts w:ascii="Xunta Sans" w:eastAsia="Batang" w:hAnsi="Xunta Sans"/>
          <w:sz w:val="18"/>
          <w:szCs w:val="18"/>
        </w:rPr>
        <w:t>según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 </w:t>
      </w:r>
      <w:proofErr w:type="spellStart"/>
      <w:r>
        <w:rPr>
          <w:rFonts w:ascii="Xunta Sans" w:eastAsia="Batang" w:hAnsi="Xunta Sans"/>
          <w:sz w:val="18"/>
          <w:szCs w:val="18"/>
        </w:rPr>
        <w:t>siguiente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criterio:</w:t>
      </w:r>
    </w:p>
    <w:p w:rsidR="00074DFA" w:rsidRDefault="0042395D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>
        <w:rPr>
          <w:rFonts w:ascii="Xunta Sans" w:eastAsia="Batang" w:hAnsi="Xunta Sans"/>
          <w:sz w:val="18"/>
          <w:szCs w:val="18"/>
        </w:rPr>
        <w:t xml:space="preserve">       N - </w:t>
      </w:r>
      <w:proofErr w:type="spellStart"/>
      <w:r>
        <w:rPr>
          <w:rFonts w:ascii="Xunta Sans" w:eastAsia="Batang" w:hAnsi="Xunta Sans"/>
          <w:sz w:val="18"/>
          <w:szCs w:val="18"/>
        </w:rPr>
        <w:t>Cuando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 </w:t>
      </w:r>
      <w:proofErr w:type="spellStart"/>
      <w:r>
        <w:rPr>
          <w:rFonts w:ascii="Xunta Sans" w:eastAsia="Batang" w:hAnsi="Xunta Sans"/>
          <w:sz w:val="18"/>
          <w:szCs w:val="18"/>
        </w:rPr>
        <w:t>objeto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de la subvención consista en la incorporación de un </w:t>
      </w:r>
      <w:proofErr w:type="spellStart"/>
      <w:r>
        <w:rPr>
          <w:rFonts w:ascii="Xunta Sans" w:eastAsia="Batang" w:hAnsi="Xunta Sans"/>
          <w:sz w:val="18"/>
          <w:szCs w:val="18"/>
        </w:rPr>
        <w:t>nuevo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elemento </w:t>
      </w:r>
      <w:proofErr w:type="spellStart"/>
      <w:r>
        <w:rPr>
          <w:rFonts w:ascii="Xunta Sans" w:eastAsia="Batang" w:hAnsi="Xunta Sans"/>
          <w:sz w:val="18"/>
          <w:szCs w:val="18"/>
        </w:rPr>
        <w:t>sin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eliminar ningún equipo existente.</w:t>
      </w:r>
    </w:p>
    <w:p w:rsidR="00074DFA" w:rsidRDefault="0042395D">
      <w:pPr>
        <w:pStyle w:val="Style19"/>
        <w:jc w:val="both"/>
        <w:rPr>
          <w:rFonts w:ascii="Xunta Sans" w:eastAsia="Batang" w:hAnsi="Xunta Sans"/>
          <w:sz w:val="18"/>
          <w:szCs w:val="18"/>
        </w:rPr>
      </w:pPr>
      <w:r>
        <w:rPr>
          <w:rFonts w:ascii="Xunta Sans" w:eastAsia="Batang" w:hAnsi="Xunta Sans"/>
          <w:sz w:val="18"/>
          <w:szCs w:val="18"/>
        </w:rPr>
        <w:t xml:space="preserve">       S - </w:t>
      </w:r>
      <w:proofErr w:type="spellStart"/>
      <w:r>
        <w:rPr>
          <w:rFonts w:ascii="Xunta Sans" w:eastAsia="Batang" w:hAnsi="Xunta Sans"/>
          <w:sz w:val="18"/>
          <w:szCs w:val="18"/>
        </w:rPr>
        <w:t>Cuando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 </w:t>
      </w:r>
      <w:proofErr w:type="spellStart"/>
      <w:r>
        <w:rPr>
          <w:rFonts w:ascii="Xunta Sans" w:eastAsia="Batang" w:hAnsi="Xunta Sans"/>
          <w:sz w:val="18"/>
          <w:szCs w:val="18"/>
        </w:rPr>
        <w:t>objeto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de la subvención </w:t>
      </w:r>
      <w:proofErr w:type="spellStart"/>
      <w:r>
        <w:rPr>
          <w:rFonts w:ascii="Xunta Sans" w:eastAsia="Batang" w:hAnsi="Xunta Sans"/>
          <w:sz w:val="18"/>
          <w:szCs w:val="18"/>
        </w:rPr>
        <w:t>sustituye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a </w:t>
      </w:r>
      <w:proofErr w:type="spellStart"/>
      <w:r>
        <w:rPr>
          <w:rFonts w:ascii="Xunta Sans" w:eastAsia="Batang" w:hAnsi="Xunta Sans"/>
          <w:sz w:val="18"/>
          <w:szCs w:val="18"/>
        </w:rPr>
        <w:t>otro</w:t>
      </w:r>
      <w:proofErr w:type="spellEnd"/>
      <w:r>
        <w:rPr>
          <w:rFonts w:ascii="Xunta Sans" w:eastAsia="Batang" w:hAnsi="Xunta Sans"/>
          <w:sz w:val="18"/>
          <w:szCs w:val="18"/>
        </w:rPr>
        <w:t xml:space="preserve"> elemento.</w:t>
      </w:r>
    </w:p>
    <w:p w:rsidR="00684BBE" w:rsidRDefault="00684BBE">
      <w:pPr>
        <w:pStyle w:val="Style19"/>
        <w:jc w:val="both"/>
        <w:rPr>
          <w:rFonts w:ascii="Xunta Sans" w:eastAsia="Batang" w:hAnsi="Xunta Sans"/>
          <w:sz w:val="18"/>
          <w:szCs w:val="18"/>
        </w:rPr>
        <w:sectPr w:rsidR="00684BBE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418" w:bottom="1701" w:left="1418" w:header="709" w:footer="964" w:gutter="0"/>
          <w:cols w:space="720"/>
          <w:formProt w:val="0"/>
          <w:docGrid w:linePitch="360"/>
        </w:sect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lastRenderedPageBreak/>
        <w:t xml:space="preserve">COSTE SUBVENCIONABLE DE LA ACTUACIÓN </w:t>
      </w:r>
    </w:p>
    <w:p w:rsidR="00074DFA" w:rsidRDefault="00074DFA">
      <w:pPr>
        <w:ind w:left="284"/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left="284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8.1 </w:t>
      </w:r>
      <w:proofErr w:type="spellStart"/>
      <w:r>
        <w:rPr>
          <w:rFonts w:ascii="Xunta Sans" w:hAnsi="Xunta Sans"/>
          <w:b/>
          <w:sz w:val="20"/>
          <w:szCs w:val="20"/>
        </w:rPr>
        <w:t>Inversiones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separables en eficiencia </w:t>
      </w:r>
      <w:proofErr w:type="spellStart"/>
      <w:r>
        <w:rPr>
          <w:rFonts w:ascii="Xunta Sans" w:hAnsi="Xunta Sans"/>
          <w:b/>
          <w:sz w:val="20"/>
          <w:szCs w:val="20"/>
        </w:rPr>
        <w:t>energética</w:t>
      </w:r>
      <w:proofErr w:type="spellEnd"/>
      <w:r>
        <w:rPr>
          <w:rFonts w:ascii="Xunta Sans" w:hAnsi="Xunta Sans"/>
          <w:b/>
          <w:sz w:val="20"/>
          <w:szCs w:val="20"/>
        </w:rPr>
        <w:t xml:space="preserve">/protección ambiental </w:t>
      </w:r>
      <w:r>
        <w:rPr>
          <w:rFonts w:ascii="Xunta Sans" w:hAnsi="Xunta Sans"/>
          <w:sz w:val="20"/>
          <w:szCs w:val="20"/>
        </w:rPr>
        <w:t>(</w:t>
      </w:r>
      <w:proofErr w:type="spellStart"/>
      <w:r>
        <w:rPr>
          <w:rFonts w:ascii="Xunta Sans" w:hAnsi="Xunta Sans"/>
          <w:i/>
          <w:sz w:val="20"/>
          <w:szCs w:val="20"/>
          <w:u w:val="single"/>
        </w:rPr>
        <w:t>Artículo</w:t>
      </w:r>
      <w:proofErr w:type="spellEnd"/>
      <w:r>
        <w:rPr>
          <w:rFonts w:ascii="Xunta Sans" w:hAnsi="Xunta Sans"/>
          <w:i/>
          <w:sz w:val="20"/>
          <w:szCs w:val="20"/>
          <w:u w:val="single"/>
        </w:rPr>
        <w:t xml:space="preserve"> </w:t>
      </w:r>
      <w:r>
        <w:rPr>
          <w:rFonts w:ascii="Xunta Sans" w:hAnsi="Xunta Sans"/>
          <w:i/>
          <w:sz w:val="20"/>
          <w:szCs w:val="20"/>
          <w:u w:val="single"/>
        </w:rPr>
        <w:t>7.4.a y 7.4.b de las bases reguladoras de la convocatoria</w:t>
      </w:r>
      <w:r>
        <w:rPr>
          <w:rFonts w:ascii="Xunta Sans" w:hAnsi="Xunta Sans"/>
          <w:i/>
          <w:sz w:val="20"/>
          <w:szCs w:val="20"/>
        </w:rPr>
        <w:t>)</w:t>
      </w:r>
      <w:r>
        <w:rPr>
          <w:rFonts w:ascii="Xunta Sans" w:hAnsi="Xunta Sans"/>
          <w:sz w:val="20"/>
          <w:szCs w:val="20"/>
        </w:rPr>
        <w:t xml:space="preserve">: En los </w:t>
      </w:r>
      <w:proofErr w:type="spellStart"/>
      <w:r>
        <w:rPr>
          <w:rFonts w:ascii="Xunta Sans" w:hAnsi="Xunta Sans"/>
          <w:sz w:val="20"/>
          <w:szCs w:val="20"/>
        </w:rPr>
        <w:t>proyectos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y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en </w:t>
      </w:r>
      <w:proofErr w:type="spellStart"/>
      <w:r>
        <w:rPr>
          <w:rFonts w:ascii="Xunta Sans" w:hAnsi="Xunta Sans"/>
          <w:sz w:val="20"/>
          <w:szCs w:val="20"/>
        </w:rPr>
        <w:t>pymes</w:t>
      </w:r>
      <w:proofErr w:type="spellEnd"/>
      <w:r>
        <w:rPr>
          <w:rFonts w:ascii="Xunta Sans" w:hAnsi="Xunta Sans"/>
          <w:sz w:val="20"/>
          <w:szCs w:val="20"/>
        </w:rPr>
        <w:t xml:space="preserve"> (PA) en los que los costes de la inversión en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consistan en una inversión claramente identificable destinada </w:t>
      </w:r>
      <w:proofErr w:type="spellStart"/>
      <w:r>
        <w:rPr>
          <w:rFonts w:ascii="Xunta Sans" w:hAnsi="Xunta Sans"/>
          <w:sz w:val="20"/>
          <w:szCs w:val="20"/>
        </w:rPr>
        <w:t>únicam</w:t>
      </w:r>
      <w:r>
        <w:rPr>
          <w:rFonts w:ascii="Xunta Sans" w:hAnsi="Xunta Sans"/>
          <w:sz w:val="20"/>
          <w:szCs w:val="20"/>
        </w:rPr>
        <w:t>ente</w:t>
      </w:r>
      <w:proofErr w:type="spellEnd"/>
      <w:r>
        <w:rPr>
          <w:rFonts w:ascii="Xunta Sans" w:hAnsi="Xunta Sans"/>
          <w:sz w:val="20"/>
          <w:szCs w:val="20"/>
        </w:rPr>
        <w:t xml:space="preserve"> a </w:t>
      </w:r>
      <w:proofErr w:type="spellStart"/>
      <w:r>
        <w:rPr>
          <w:rFonts w:ascii="Xunta Sans" w:hAnsi="Xunta Sans"/>
          <w:sz w:val="20"/>
          <w:szCs w:val="20"/>
        </w:rPr>
        <w:t>mejorar</w:t>
      </w:r>
      <w:proofErr w:type="spellEnd"/>
      <w:r>
        <w:rPr>
          <w:rFonts w:ascii="Xunta Sans" w:hAnsi="Xunta Sans"/>
          <w:sz w:val="20"/>
          <w:szCs w:val="20"/>
        </w:rPr>
        <w:t xml:space="preserve"> la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y para la que no exista una inversión de contraste con menos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; y en los </w:t>
      </w:r>
      <w:proofErr w:type="spellStart"/>
      <w:r>
        <w:rPr>
          <w:rFonts w:ascii="Xunta Sans" w:hAnsi="Xunta Sans"/>
          <w:sz w:val="20"/>
          <w:szCs w:val="20"/>
        </w:rPr>
        <w:t>proyectos</w:t>
      </w:r>
      <w:proofErr w:type="spellEnd"/>
      <w:r>
        <w:rPr>
          <w:rFonts w:ascii="Xunta Sans" w:hAnsi="Xunta Sans"/>
          <w:sz w:val="20"/>
          <w:szCs w:val="20"/>
        </w:rPr>
        <w:t xml:space="preserve"> de </w:t>
      </w:r>
      <w:proofErr w:type="spellStart"/>
      <w:r>
        <w:rPr>
          <w:rFonts w:ascii="Xunta Sans" w:hAnsi="Xunta Sans"/>
          <w:sz w:val="20"/>
          <w:szCs w:val="20"/>
        </w:rPr>
        <w:t>ahorro</w:t>
      </w:r>
      <w:proofErr w:type="spellEnd"/>
      <w:r>
        <w:rPr>
          <w:rFonts w:ascii="Xunta Sans" w:hAnsi="Xunta Sans"/>
          <w:sz w:val="20"/>
          <w:szCs w:val="20"/>
        </w:rPr>
        <w:t xml:space="preserve"> y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en </w:t>
      </w:r>
      <w:proofErr w:type="spellStart"/>
      <w:r>
        <w:rPr>
          <w:rFonts w:ascii="Xunta Sans" w:hAnsi="Xunta Sans"/>
          <w:sz w:val="20"/>
          <w:szCs w:val="20"/>
        </w:rPr>
        <w:t>pymes</w:t>
      </w:r>
      <w:proofErr w:type="spellEnd"/>
      <w:r>
        <w:rPr>
          <w:rFonts w:ascii="Xunta Sans" w:hAnsi="Xunta Sans"/>
          <w:sz w:val="20"/>
          <w:szCs w:val="20"/>
        </w:rPr>
        <w:t xml:space="preserve"> o grandes empresas que </w:t>
      </w:r>
      <w:proofErr w:type="spellStart"/>
      <w:r>
        <w:rPr>
          <w:rFonts w:ascii="Xunta Sans" w:hAnsi="Xunta Sans"/>
          <w:sz w:val="20"/>
          <w:szCs w:val="20"/>
        </w:rPr>
        <w:t>reduzcan</w:t>
      </w:r>
      <w:proofErr w:type="spellEnd"/>
      <w:r>
        <w:rPr>
          <w:rFonts w:ascii="Xunta Sans" w:hAnsi="Xunta Sans"/>
          <w:sz w:val="20"/>
          <w:szCs w:val="20"/>
        </w:rPr>
        <w:t xml:space="preserve"> las emisión de GEI en por lo menos un </w:t>
      </w:r>
      <w:r>
        <w:rPr>
          <w:rFonts w:ascii="Xunta Sans" w:hAnsi="Xunta Sans"/>
          <w:sz w:val="20"/>
          <w:szCs w:val="20"/>
        </w:rPr>
        <w:t xml:space="preserve">30% (PAD) en los que los costes de la inversión consistan en la colocación de un </w:t>
      </w:r>
      <w:proofErr w:type="spellStart"/>
      <w:r>
        <w:rPr>
          <w:rFonts w:ascii="Xunta Sans" w:hAnsi="Xunta Sans"/>
          <w:sz w:val="20"/>
          <w:szCs w:val="20"/>
        </w:rPr>
        <w:t>componente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añadido</w:t>
      </w:r>
      <w:proofErr w:type="spellEnd"/>
      <w:r>
        <w:rPr>
          <w:rFonts w:ascii="Xunta Sans" w:hAnsi="Xunta Sans"/>
          <w:sz w:val="20"/>
          <w:szCs w:val="20"/>
        </w:rPr>
        <w:t xml:space="preserve"> a una instalación </w:t>
      </w:r>
      <w:proofErr w:type="spellStart"/>
      <w:r>
        <w:rPr>
          <w:rFonts w:ascii="Xunta Sans" w:hAnsi="Xunta Sans"/>
          <w:sz w:val="20"/>
          <w:szCs w:val="20"/>
        </w:rPr>
        <w:t>ya</w:t>
      </w:r>
      <w:proofErr w:type="spellEnd"/>
      <w:r>
        <w:rPr>
          <w:rFonts w:ascii="Xunta Sans" w:hAnsi="Xunta Sans"/>
          <w:sz w:val="20"/>
          <w:szCs w:val="20"/>
        </w:rPr>
        <w:t xml:space="preserve"> existente y para la que no exista una inversión de contraste menos </w:t>
      </w:r>
      <w:proofErr w:type="spellStart"/>
      <w:r>
        <w:rPr>
          <w:rFonts w:ascii="Xunta Sans" w:hAnsi="Xunta Sans"/>
          <w:sz w:val="20"/>
          <w:szCs w:val="20"/>
        </w:rPr>
        <w:t>respetuosa</w:t>
      </w:r>
      <w:proofErr w:type="spellEnd"/>
      <w:r>
        <w:rPr>
          <w:rFonts w:ascii="Xunta Sans" w:hAnsi="Xunta Sans"/>
          <w:sz w:val="20"/>
          <w:szCs w:val="20"/>
        </w:rPr>
        <w:t xml:space="preserve"> con el medio ambiente.</w:t>
      </w:r>
    </w:p>
    <w:p w:rsidR="00074DFA" w:rsidRDefault="0042395D">
      <w:pPr>
        <w:ind w:left="708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ab/>
      </w:r>
      <w:r>
        <w:rPr>
          <w:rFonts w:ascii="Xunta Sans" w:hAnsi="Xunta Sans"/>
          <w:b/>
          <w:sz w:val="20"/>
          <w:szCs w:val="20"/>
        </w:rPr>
        <w:tab/>
      </w:r>
    </w:p>
    <w:tbl>
      <w:tblPr>
        <w:tblW w:w="6939" w:type="dxa"/>
        <w:jc w:val="center"/>
        <w:tblLayout w:type="fixed"/>
        <w:tblLook w:val="04A0" w:firstRow="1" w:lastRow="0" w:firstColumn="1" w:lastColumn="0" w:noHBand="0" w:noVBand="1"/>
      </w:tblPr>
      <w:tblGrid>
        <w:gridCol w:w="3680"/>
        <w:gridCol w:w="3259"/>
      </w:tblGrid>
      <w:tr w:rsidR="00074DFA">
        <w:trPr>
          <w:trHeight w:val="43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Coste subvencionable de la actu</w:t>
            </w:r>
            <w:r>
              <w:rPr>
                <w:rFonts w:ascii="Xunta Sans" w:eastAsia="Batang" w:hAnsi="Xunta Sans"/>
                <w:sz w:val="20"/>
                <w:szCs w:val="20"/>
              </w:rPr>
              <w:t>ación (€) 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0"/>
          <w:numId w:val="2"/>
        </w:numPr>
        <w:ind w:left="709" w:hanging="425"/>
        <w:jc w:val="both"/>
        <w:rPr>
          <w:rFonts w:ascii="Xunta Sans" w:hAnsi="Xunta Sans"/>
          <w:sz w:val="18"/>
          <w:szCs w:val="18"/>
        </w:rPr>
      </w:pPr>
      <w:r>
        <w:rPr>
          <w:rFonts w:ascii="Xunta Sans" w:hAnsi="Xunta Sans"/>
          <w:sz w:val="18"/>
          <w:szCs w:val="18"/>
        </w:rPr>
        <w:t xml:space="preserve">Coste de la inversión para lo </w:t>
      </w:r>
      <w:proofErr w:type="spellStart"/>
      <w:r>
        <w:rPr>
          <w:rFonts w:ascii="Xunta Sans" w:hAnsi="Xunta Sans"/>
          <w:sz w:val="18"/>
          <w:szCs w:val="18"/>
        </w:rPr>
        <w:t>cual</w:t>
      </w:r>
      <w:proofErr w:type="spellEnd"/>
      <w:r>
        <w:rPr>
          <w:rFonts w:ascii="Xunta Sans" w:hAnsi="Xunta Sans"/>
          <w:sz w:val="18"/>
          <w:szCs w:val="18"/>
        </w:rPr>
        <w:t xml:space="preserve"> se solicita la subvención (salvo las partidas que no </w:t>
      </w:r>
      <w:proofErr w:type="spellStart"/>
      <w:r>
        <w:rPr>
          <w:rFonts w:ascii="Xunta Sans" w:hAnsi="Xunta Sans"/>
          <w:sz w:val="18"/>
          <w:szCs w:val="18"/>
        </w:rPr>
        <w:t>sean</w:t>
      </w:r>
      <w:proofErr w:type="spellEnd"/>
      <w:r>
        <w:rPr>
          <w:rFonts w:ascii="Xunta Sans" w:hAnsi="Xunta Sans"/>
          <w:sz w:val="18"/>
          <w:szCs w:val="18"/>
        </w:rPr>
        <w:t xml:space="preserve"> subvencionables </w:t>
      </w:r>
      <w:proofErr w:type="spellStart"/>
      <w:r>
        <w:rPr>
          <w:rFonts w:ascii="Xunta Sans" w:hAnsi="Xunta Sans"/>
          <w:sz w:val="18"/>
          <w:szCs w:val="18"/>
        </w:rPr>
        <w:t>según</w:t>
      </w:r>
      <w:proofErr w:type="spellEnd"/>
      <w:r>
        <w:rPr>
          <w:rFonts w:ascii="Xunta Sans" w:hAnsi="Xunta Sans"/>
          <w:sz w:val="18"/>
          <w:szCs w:val="18"/>
        </w:rPr>
        <w:t xml:space="preserve"> los </w:t>
      </w:r>
      <w:proofErr w:type="spellStart"/>
      <w:r>
        <w:rPr>
          <w:rFonts w:ascii="Xunta Sans" w:hAnsi="Xunta Sans"/>
          <w:sz w:val="18"/>
          <w:szCs w:val="18"/>
        </w:rPr>
        <w:t>artículos</w:t>
      </w:r>
      <w:proofErr w:type="spellEnd"/>
      <w:r>
        <w:rPr>
          <w:rFonts w:ascii="Xunta Sans" w:hAnsi="Xunta Sans"/>
          <w:sz w:val="18"/>
          <w:szCs w:val="18"/>
        </w:rPr>
        <w:t xml:space="preserve"> 6 y 7 de las bases reguladoras de la convocatoria). Los costes de la inversión </w:t>
      </w:r>
      <w:proofErr w:type="spellStart"/>
      <w:r>
        <w:rPr>
          <w:rFonts w:ascii="Xunta Sans" w:hAnsi="Xunta Sans"/>
          <w:sz w:val="18"/>
          <w:szCs w:val="18"/>
        </w:rPr>
        <w:t>proyectada</w:t>
      </w:r>
      <w:proofErr w:type="spellEnd"/>
      <w:r>
        <w:rPr>
          <w:rFonts w:ascii="Xunta Sans" w:hAnsi="Xunta Sans"/>
          <w:sz w:val="18"/>
          <w:szCs w:val="18"/>
        </w:rPr>
        <w:t xml:space="preserve"> deben ser </w:t>
      </w:r>
      <w:r>
        <w:rPr>
          <w:rFonts w:ascii="Xunta Sans" w:hAnsi="Xunta Sans"/>
          <w:sz w:val="18"/>
          <w:szCs w:val="18"/>
        </w:rPr>
        <w:t xml:space="preserve">coherentes con los que </w:t>
      </w:r>
      <w:proofErr w:type="spellStart"/>
      <w:r>
        <w:rPr>
          <w:rFonts w:ascii="Xunta Sans" w:hAnsi="Xunta Sans"/>
          <w:sz w:val="18"/>
          <w:szCs w:val="18"/>
        </w:rPr>
        <w:t>reflejen</w:t>
      </w:r>
      <w:proofErr w:type="spellEnd"/>
      <w:r>
        <w:rPr>
          <w:rFonts w:ascii="Xunta Sans" w:hAnsi="Xunta Sans"/>
          <w:sz w:val="18"/>
          <w:szCs w:val="18"/>
        </w:rPr>
        <w:t xml:space="preserve"> las ofertas técnicas de </w:t>
      </w:r>
      <w:proofErr w:type="spellStart"/>
      <w:r>
        <w:rPr>
          <w:rFonts w:ascii="Xunta Sans" w:hAnsi="Xunta Sans"/>
          <w:sz w:val="18"/>
          <w:szCs w:val="18"/>
        </w:rPr>
        <w:t>proveedores</w:t>
      </w:r>
      <w:proofErr w:type="spellEnd"/>
      <w:r>
        <w:rPr>
          <w:rFonts w:ascii="Xunta Sans" w:hAnsi="Xunta Sans"/>
          <w:sz w:val="18"/>
          <w:szCs w:val="18"/>
        </w:rPr>
        <w:t xml:space="preserve"> aportadas.</w:t>
      </w:r>
    </w:p>
    <w:p w:rsidR="00074DFA" w:rsidRDefault="00074DFA">
      <w:pPr>
        <w:ind w:left="709" w:hanging="425"/>
        <w:jc w:val="both"/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left="284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8.2 </w:t>
      </w:r>
      <w:proofErr w:type="spellStart"/>
      <w:r>
        <w:rPr>
          <w:rFonts w:ascii="Xunta Sans" w:hAnsi="Xunta Sans"/>
          <w:b/>
          <w:sz w:val="20"/>
          <w:szCs w:val="20"/>
        </w:rPr>
        <w:t>Inversiones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no separables en eficiencia </w:t>
      </w:r>
      <w:proofErr w:type="spellStart"/>
      <w:r>
        <w:rPr>
          <w:rFonts w:ascii="Xunta Sans" w:hAnsi="Xunta Sans"/>
          <w:b/>
          <w:sz w:val="20"/>
          <w:szCs w:val="20"/>
        </w:rPr>
        <w:t>energética</w:t>
      </w:r>
      <w:proofErr w:type="spellEnd"/>
      <w:r>
        <w:rPr>
          <w:rFonts w:ascii="Xunta Sans" w:hAnsi="Xunta Sans"/>
          <w:b/>
          <w:sz w:val="20"/>
          <w:szCs w:val="20"/>
        </w:rPr>
        <w:t xml:space="preserve">/protección ambiental </w:t>
      </w:r>
      <w:r>
        <w:rPr>
          <w:rFonts w:ascii="Xunta Sans" w:hAnsi="Xunta Sans"/>
          <w:sz w:val="20"/>
          <w:szCs w:val="20"/>
        </w:rPr>
        <w:t>(</w:t>
      </w:r>
      <w:proofErr w:type="spellStart"/>
      <w:r>
        <w:rPr>
          <w:rFonts w:ascii="Xunta Sans" w:hAnsi="Xunta Sans"/>
          <w:i/>
          <w:sz w:val="20"/>
          <w:szCs w:val="20"/>
          <w:u w:val="single"/>
        </w:rPr>
        <w:t>Artículo</w:t>
      </w:r>
      <w:proofErr w:type="spellEnd"/>
      <w:r>
        <w:rPr>
          <w:rFonts w:ascii="Xunta Sans" w:hAnsi="Xunta Sans"/>
          <w:i/>
          <w:sz w:val="20"/>
          <w:szCs w:val="20"/>
          <w:u w:val="single"/>
        </w:rPr>
        <w:t xml:space="preserve"> 7.4.la y 7.4.b de las bases reguladoras de la convocatoria)</w:t>
      </w:r>
      <w:r>
        <w:rPr>
          <w:rFonts w:ascii="Xunta Sans" w:hAnsi="Xunta Sans"/>
          <w:sz w:val="20"/>
          <w:szCs w:val="20"/>
        </w:rPr>
        <w:t>:</w:t>
      </w: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left="284" w:firstLine="424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8.2.1 Inversión y </w:t>
      </w:r>
      <w:proofErr w:type="spellStart"/>
      <w:r>
        <w:rPr>
          <w:rFonts w:ascii="Xunta Sans" w:hAnsi="Xunta Sans"/>
          <w:b/>
          <w:sz w:val="20"/>
          <w:szCs w:val="20"/>
        </w:rPr>
        <w:t>hipótesis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contraste </w:t>
      </w: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903"/>
        <w:gridCol w:w="2910"/>
        <w:gridCol w:w="3084"/>
      </w:tblGrid>
      <w:tr w:rsidR="00074DFA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Coste de la inversión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proyectada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 xml:space="preserve"> (€) (2) </w:t>
            </w:r>
            <w:r>
              <w:rPr>
                <w:rFonts w:ascii="Xunta Sans" w:eastAsia="Batang" w:hAnsi="Xunta Sans"/>
                <w:b/>
                <w:sz w:val="20"/>
                <w:szCs w:val="20"/>
              </w:rPr>
              <w:t>(A)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Hipótesis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 xml:space="preserve"> de contraste (€) (3) </w:t>
            </w:r>
            <w:r>
              <w:rPr>
                <w:rFonts w:ascii="Xunta Sans" w:eastAsia="Batang" w:hAnsi="Xunta Sans"/>
                <w:b/>
                <w:sz w:val="20"/>
                <w:szCs w:val="20"/>
              </w:rPr>
              <w:t>(B)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42395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Coste subvencionable de la actuación (€) (4)</w:t>
            </w:r>
          </w:p>
          <w:p w:rsidR="00074DFA" w:rsidRDefault="0042395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(A) – (B)</w:t>
            </w:r>
          </w:p>
        </w:tc>
      </w:tr>
      <w:tr w:rsidR="00074DFA">
        <w:trPr>
          <w:trHeight w:val="51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DFA" w:rsidRDefault="00074DFA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0"/>
          <w:numId w:val="2"/>
        </w:numPr>
        <w:ind w:left="709" w:hanging="567"/>
        <w:jc w:val="both"/>
        <w:rPr>
          <w:rFonts w:ascii="Xunta Sans" w:hAnsi="Xunta Sans"/>
          <w:sz w:val="18"/>
          <w:szCs w:val="18"/>
        </w:rPr>
      </w:pPr>
      <w:r>
        <w:rPr>
          <w:rFonts w:ascii="Xunta Sans" w:hAnsi="Xunta Sans"/>
          <w:sz w:val="18"/>
          <w:szCs w:val="18"/>
        </w:rPr>
        <w:t xml:space="preserve">Coste de la inversión para la </w:t>
      </w:r>
      <w:proofErr w:type="spellStart"/>
      <w:r>
        <w:rPr>
          <w:rFonts w:ascii="Xunta Sans" w:hAnsi="Xunta Sans"/>
          <w:sz w:val="18"/>
          <w:szCs w:val="18"/>
        </w:rPr>
        <w:t>cual</w:t>
      </w:r>
      <w:proofErr w:type="spellEnd"/>
      <w:r>
        <w:rPr>
          <w:rFonts w:ascii="Xunta Sans" w:hAnsi="Xunta Sans"/>
          <w:sz w:val="18"/>
          <w:szCs w:val="18"/>
        </w:rPr>
        <w:t xml:space="preserve"> se solicita la subvención (salvo las partidas que no </w:t>
      </w:r>
      <w:proofErr w:type="spellStart"/>
      <w:r>
        <w:rPr>
          <w:rFonts w:ascii="Xunta Sans" w:hAnsi="Xunta Sans"/>
          <w:sz w:val="18"/>
          <w:szCs w:val="18"/>
        </w:rPr>
        <w:t>sean</w:t>
      </w:r>
      <w:proofErr w:type="spellEnd"/>
      <w:r>
        <w:rPr>
          <w:rFonts w:ascii="Xunta Sans" w:hAnsi="Xunta Sans"/>
          <w:sz w:val="18"/>
          <w:szCs w:val="18"/>
        </w:rPr>
        <w:t xml:space="preserve"> subvencionables </w:t>
      </w:r>
      <w:proofErr w:type="spellStart"/>
      <w:r>
        <w:rPr>
          <w:rFonts w:ascii="Xunta Sans" w:hAnsi="Xunta Sans"/>
          <w:sz w:val="18"/>
          <w:szCs w:val="18"/>
        </w:rPr>
        <w:t>según</w:t>
      </w:r>
      <w:proofErr w:type="spellEnd"/>
      <w:r>
        <w:rPr>
          <w:rFonts w:ascii="Xunta Sans" w:hAnsi="Xunta Sans"/>
          <w:sz w:val="18"/>
          <w:szCs w:val="18"/>
        </w:rPr>
        <w:t xml:space="preserve"> el </w:t>
      </w:r>
      <w:proofErr w:type="spellStart"/>
      <w:r>
        <w:rPr>
          <w:rFonts w:ascii="Xunta Sans" w:hAnsi="Xunta Sans"/>
          <w:sz w:val="18"/>
          <w:szCs w:val="18"/>
        </w:rPr>
        <w:t>artículo</w:t>
      </w:r>
      <w:proofErr w:type="spellEnd"/>
      <w:r>
        <w:rPr>
          <w:rFonts w:ascii="Xunta Sans" w:hAnsi="Xunta Sans"/>
          <w:sz w:val="18"/>
          <w:szCs w:val="18"/>
        </w:rPr>
        <w:t xml:space="preserve"> 6 y 7 de las bases reguladoras de la convocatoria). Los costes de la inversión </w:t>
      </w:r>
      <w:proofErr w:type="spellStart"/>
      <w:r>
        <w:rPr>
          <w:rFonts w:ascii="Xunta Sans" w:hAnsi="Xunta Sans"/>
          <w:sz w:val="18"/>
          <w:szCs w:val="18"/>
        </w:rPr>
        <w:t>proyectada</w:t>
      </w:r>
      <w:proofErr w:type="spellEnd"/>
      <w:r>
        <w:rPr>
          <w:rFonts w:ascii="Xunta Sans" w:hAnsi="Xunta Sans"/>
          <w:sz w:val="18"/>
          <w:szCs w:val="18"/>
        </w:rPr>
        <w:t xml:space="preserve"> deben ser coherentes con los que </w:t>
      </w:r>
      <w:proofErr w:type="spellStart"/>
      <w:r>
        <w:rPr>
          <w:rFonts w:ascii="Xunta Sans" w:hAnsi="Xunta Sans"/>
          <w:sz w:val="18"/>
          <w:szCs w:val="18"/>
        </w:rPr>
        <w:t>reflej</w:t>
      </w:r>
      <w:r>
        <w:rPr>
          <w:rFonts w:ascii="Xunta Sans" w:hAnsi="Xunta Sans"/>
          <w:sz w:val="18"/>
          <w:szCs w:val="18"/>
        </w:rPr>
        <w:t>en</w:t>
      </w:r>
      <w:proofErr w:type="spellEnd"/>
      <w:r>
        <w:rPr>
          <w:rFonts w:ascii="Xunta Sans" w:hAnsi="Xunta Sans"/>
          <w:sz w:val="18"/>
          <w:szCs w:val="18"/>
        </w:rPr>
        <w:t xml:space="preserve"> las ofertas técnicas de </w:t>
      </w:r>
      <w:proofErr w:type="spellStart"/>
      <w:r>
        <w:rPr>
          <w:rFonts w:ascii="Xunta Sans" w:hAnsi="Xunta Sans"/>
          <w:sz w:val="18"/>
          <w:szCs w:val="18"/>
        </w:rPr>
        <w:t>proveedores</w:t>
      </w:r>
      <w:proofErr w:type="spellEnd"/>
      <w:r>
        <w:rPr>
          <w:rFonts w:ascii="Xunta Sans" w:hAnsi="Xunta Sans"/>
          <w:sz w:val="18"/>
          <w:szCs w:val="18"/>
        </w:rPr>
        <w:t xml:space="preserve"> aportadas. </w:t>
      </w:r>
    </w:p>
    <w:p w:rsidR="00074DFA" w:rsidRDefault="00074DFA">
      <w:pPr>
        <w:ind w:left="709" w:hanging="567"/>
        <w:jc w:val="both"/>
        <w:rPr>
          <w:rFonts w:ascii="Xunta Sans" w:hAnsi="Xunta Sans"/>
          <w:sz w:val="18"/>
          <w:szCs w:val="18"/>
        </w:rPr>
      </w:pPr>
    </w:p>
    <w:p w:rsidR="00074DFA" w:rsidRDefault="0042395D">
      <w:pPr>
        <w:numPr>
          <w:ilvl w:val="0"/>
          <w:numId w:val="2"/>
        </w:numPr>
        <w:ind w:left="709" w:hanging="567"/>
        <w:jc w:val="both"/>
        <w:rPr>
          <w:rFonts w:ascii="Xunta Sans" w:hAnsi="Xunta Sans"/>
          <w:sz w:val="18"/>
          <w:szCs w:val="18"/>
        </w:rPr>
      </w:pPr>
      <w:proofErr w:type="spellStart"/>
      <w:r>
        <w:rPr>
          <w:rFonts w:ascii="Xunta Sans" w:hAnsi="Xunta Sans"/>
          <w:sz w:val="18"/>
          <w:szCs w:val="18"/>
        </w:rPr>
        <w:t>Hipótesis</w:t>
      </w:r>
      <w:proofErr w:type="spellEnd"/>
      <w:r>
        <w:rPr>
          <w:rFonts w:ascii="Xunta Sans" w:hAnsi="Xunta Sans"/>
          <w:sz w:val="18"/>
          <w:szCs w:val="18"/>
        </w:rPr>
        <w:t xml:space="preserve"> de contraste:</w:t>
      </w:r>
    </w:p>
    <w:p w:rsidR="00074DFA" w:rsidRDefault="00074DFA">
      <w:pPr>
        <w:pStyle w:val="Prrafodelista"/>
        <w:ind w:left="709" w:hanging="567"/>
        <w:rPr>
          <w:rFonts w:ascii="Xunta Sans" w:hAnsi="Xunta Sans"/>
          <w:sz w:val="18"/>
          <w:szCs w:val="18"/>
        </w:rPr>
      </w:pPr>
    </w:p>
    <w:p w:rsidR="00074DFA" w:rsidRDefault="0042395D">
      <w:pPr>
        <w:pStyle w:val="Prrafodelista"/>
        <w:numPr>
          <w:ilvl w:val="0"/>
          <w:numId w:val="3"/>
        </w:numPr>
        <w:ind w:left="1134" w:hanging="425"/>
        <w:jc w:val="both"/>
        <w:rPr>
          <w:rFonts w:ascii="Xunta Sans" w:hAnsi="Xunta Sans"/>
          <w:sz w:val="18"/>
          <w:szCs w:val="18"/>
        </w:rPr>
      </w:pPr>
      <w:r>
        <w:rPr>
          <w:rFonts w:ascii="Xunta Sans" w:hAnsi="Xunta Sans"/>
          <w:sz w:val="18"/>
          <w:szCs w:val="18"/>
        </w:rPr>
        <w:t xml:space="preserve">Inversión con menos eficiencia </w:t>
      </w:r>
      <w:proofErr w:type="spellStart"/>
      <w:r>
        <w:rPr>
          <w:rFonts w:ascii="Xunta Sans" w:hAnsi="Xunta Sans"/>
          <w:sz w:val="18"/>
          <w:szCs w:val="18"/>
        </w:rPr>
        <w:t>energética</w:t>
      </w:r>
      <w:proofErr w:type="spellEnd"/>
      <w:r>
        <w:rPr>
          <w:rFonts w:ascii="Xunta Sans" w:hAnsi="Xunta Sans"/>
          <w:sz w:val="18"/>
          <w:szCs w:val="18"/>
        </w:rPr>
        <w:t xml:space="preserve"> o menos </w:t>
      </w:r>
      <w:proofErr w:type="spellStart"/>
      <w:r>
        <w:rPr>
          <w:rFonts w:ascii="Xunta Sans" w:hAnsi="Xunta Sans"/>
          <w:sz w:val="18"/>
          <w:szCs w:val="18"/>
        </w:rPr>
        <w:t>respetuoso</w:t>
      </w:r>
      <w:proofErr w:type="spellEnd"/>
      <w:r>
        <w:rPr>
          <w:rFonts w:ascii="Xunta Sans" w:hAnsi="Xunta Sans"/>
          <w:sz w:val="18"/>
          <w:szCs w:val="18"/>
        </w:rPr>
        <w:t xml:space="preserve"> con el medio ambiente (</w:t>
      </w:r>
      <w:proofErr w:type="spellStart"/>
      <w:r>
        <w:rPr>
          <w:rFonts w:ascii="Xunta Sans" w:hAnsi="Xunta Sans"/>
          <w:sz w:val="18"/>
          <w:szCs w:val="18"/>
        </w:rPr>
        <w:t>artículo</w:t>
      </w:r>
      <w:proofErr w:type="spellEnd"/>
      <w:r>
        <w:rPr>
          <w:rFonts w:ascii="Xunta Sans" w:hAnsi="Xunta Sans"/>
          <w:sz w:val="18"/>
          <w:szCs w:val="18"/>
        </w:rPr>
        <w:t xml:space="preserve"> 7.4.a.1º o 7.4.b.1º de las bases reguladoras). Debe presentarse una oferta de un </w:t>
      </w:r>
      <w:proofErr w:type="spellStart"/>
      <w:r>
        <w:rPr>
          <w:rFonts w:ascii="Xunta Sans" w:hAnsi="Xunta Sans"/>
          <w:sz w:val="18"/>
          <w:szCs w:val="18"/>
        </w:rPr>
        <w:t>prove</w:t>
      </w:r>
      <w:r>
        <w:rPr>
          <w:rFonts w:ascii="Xunta Sans" w:hAnsi="Xunta Sans"/>
          <w:sz w:val="18"/>
          <w:szCs w:val="18"/>
        </w:rPr>
        <w:t>edor</w:t>
      </w:r>
      <w:proofErr w:type="spellEnd"/>
      <w:r>
        <w:rPr>
          <w:rFonts w:ascii="Xunta Sans" w:hAnsi="Xunta Sans"/>
          <w:sz w:val="18"/>
          <w:szCs w:val="18"/>
        </w:rPr>
        <w:t xml:space="preserve"> que lo avale.</w:t>
      </w:r>
    </w:p>
    <w:p w:rsidR="00074DFA" w:rsidRDefault="0042395D">
      <w:pPr>
        <w:pStyle w:val="Prrafodelista"/>
        <w:numPr>
          <w:ilvl w:val="0"/>
          <w:numId w:val="3"/>
        </w:numPr>
        <w:ind w:left="1134" w:hanging="425"/>
        <w:jc w:val="both"/>
        <w:rPr>
          <w:rFonts w:ascii="Xunta Sans" w:hAnsi="Xunta Sans"/>
          <w:sz w:val="18"/>
          <w:szCs w:val="18"/>
        </w:rPr>
      </w:pPr>
      <w:r>
        <w:rPr>
          <w:rFonts w:ascii="Xunta Sans" w:hAnsi="Xunta Sans"/>
          <w:sz w:val="18"/>
          <w:szCs w:val="18"/>
        </w:rPr>
        <w:t>Inversión en un momento posterior (</w:t>
      </w:r>
      <w:proofErr w:type="spellStart"/>
      <w:r>
        <w:rPr>
          <w:rFonts w:ascii="Xunta Sans" w:hAnsi="Xunta Sans"/>
          <w:sz w:val="18"/>
          <w:szCs w:val="18"/>
        </w:rPr>
        <w:t>artículo</w:t>
      </w:r>
      <w:proofErr w:type="spellEnd"/>
      <w:r>
        <w:rPr>
          <w:rFonts w:ascii="Xunta Sans" w:hAnsi="Xunta Sans"/>
          <w:sz w:val="18"/>
          <w:szCs w:val="18"/>
        </w:rPr>
        <w:t xml:space="preserve"> 7.4.a.2º o 7.4.b.2º de las bases reguladoras). Debe </w:t>
      </w:r>
      <w:proofErr w:type="spellStart"/>
      <w:r>
        <w:rPr>
          <w:rFonts w:ascii="Xunta Sans" w:hAnsi="Xunta Sans"/>
          <w:sz w:val="18"/>
          <w:szCs w:val="18"/>
        </w:rPr>
        <w:t>justificarse</w:t>
      </w:r>
      <w:proofErr w:type="spellEnd"/>
      <w:r>
        <w:rPr>
          <w:rFonts w:ascii="Xunta Sans" w:hAnsi="Xunta Sans"/>
          <w:sz w:val="18"/>
          <w:szCs w:val="18"/>
        </w:rPr>
        <w:t xml:space="preserve"> el valor actual neto de los costes de la inversión posterior actualizados </w:t>
      </w:r>
      <w:proofErr w:type="spellStart"/>
      <w:r>
        <w:rPr>
          <w:rFonts w:ascii="Xunta Sans" w:hAnsi="Xunta Sans"/>
          <w:sz w:val="18"/>
          <w:szCs w:val="18"/>
        </w:rPr>
        <w:t>al</w:t>
      </w:r>
      <w:proofErr w:type="spellEnd"/>
      <w:r>
        <w:rPr>
          <w:rFonts w:ascii="Xunta Sans" w:hAnsi="Xunta Sans"/>
          <w:sz w:val="18"/>
          <w:szCs w:val="18"/>
        </w:rPr>
        <w:t xml:space="preserve"> momento en que se </w:t>
      </w:r>
      <w:proofErr w:type="spellStart"/>
      <w:r>
        <w:rPr>
          <w:rFonts w:ascii="Xunta Sans" w:hAnsi="Xunta Sans"/>
          <w:sz w:val="18"/>
          <w:szCs w:val="18"/>
        </w:rPr>
        <w:t>llevaría</w:t>
      </w:r>
      <w:proofErr w:type="spellEnd"/>
      <w:r>
        <w:rPr>
          <w:rFonts w:ascii="Xunta Sans" w:hAnsi="Xunta Sans"/>
          <w:sz w:val="18"/>
          <w:szCs w:val="18"/>
        </w:rPr>
        <w:t xml:space="preserve"> a cabo la inversión que </w:t>
      </w:r>
      <w:r>
        <w:rPr>
          <w:rFonts w:ascii="Xunta Sans" w:hAnsi="Xunta Sans"/>
          <w:sz w:val="18"/>
          <w:szCs w:val="18"/>
        </w:rPr>
        <w:t xml:space="preserve">recibe la </w:t>
      </w:r>
      <w:proofErr w:type="spellStart"/>
      <w:r>
        <w:rPr>
          <w:rFonts w:ascii="Xunta Sans" w:hAnsi="Xunta Sans"/>
          <w:sz w:val="18"/>
          <w:szCs w:val="18"/>
        </w:rPr>
        <w:t>ayuda</w:t>
      </w:r>
      <w:proofErr w:type="spellEnd"/>
      <w:r>
        <w:rPr>
          <w:rFonts w:ascii="Xunta Sans" w:hAnsi="Xunta Sans"/>
          <w:sz w:val="18"/>
          <w:szCs w:val="18"/>
        </w:rPr>
        <w:t>.</w:t>
      </w:r>
    </w:p>
    <w:p w:rsidR="00074DFA" w:rsidRDefault="0042395D">
      <w:pPr>
        <w:pStyle w:val="Prrafodelista"/>
        <w:numPr>
          <w:ilvl w:val="0"/>
          <w:numId w:val="3"/>
        </w:numPr>
        <w:ind w:left="1134" w:hanging="425"/>
        <w:jc w:val="both"/>
        <w:rPr>
          <w:rFonts w:ascii="Xunta Sans" w:hAnsi="Xunta Sans"/>
          <w:sz w:val="18"/>
          <w:szCs w:val="18"/>
        </w:rPr>
      </w:pPr>
      <w:proofErr w:type="spellStart"/>
      <w:r>
        <w:rPr>
          <w:rFonts w:ascii="Xunta Sans" w:hAnsi="Xunta Sans"/>
          <w:sz w:val="18"/>
          <w:szCs w:val="18"/>
        </w:rPr>
        <w:t>Mantenimiento</w:t>
      </w:r>
      <w:proofErr w:type="spellEnd"/>
      <w:r>
        <w:rPr>
          <w:rFonts w:ascii="Xunta Sans" w:hAnsi="Xunta Sans"/>
          <w:sz w:val="18"/>
          <w:szCs w:val="18"/>
        </w:rPr>
        <w:t xml:space="preserve"> </w:t>
      </w:r>
      <w:proofErr w:type="spellStart"/>
      <w:r>
        <w:rPr>
          <w:rFonts w:ascii="Xunta Sans" w:hAnsi="Xunta Sans"/>
          <w:sz w:val="18"/>
          <w:szCs w:val="18"/>
        </w:rPr>
        <w:t>instalaciones</w:t>
      </w:r>
      <w:proofErr w:type="spellEnd"/>
      <w:r>
        <w:rPr>
          <w:rFonts w:ascii="Xunta Sans" w:hAnsi="Xunta Sans"/>
          <w:sz w:val="18"/>
          <w:szCs w:val="18"/>
        </w:rPr>
        <w:t xml:space="preserve"> y equipos existentes (</w:t>
      </w:r>
      <w:proofErr w:type="spellStart"/>
      <w:r>
        <w:rPr>
          <w:rFonts w:ascii="Xunta Sans" w:hAnsi="Xunta Sans"/>
          <w:sz w:val="18"/>
          <w:szCs w:val="18"/>
        </w:rPr>
        <w:t>artículo</w:t>
      </w:r>
      <w:proofErr w:type="spellEnd"/>
      <w:r>
        <w:rPr>
          <w:rFonts w:ascii="Xunta Sans" w:hAnsi="Xunta Sans"/>
          <w:sz w:val="18"/>
          <w:szCs w:val="18"/>
        </w:rPr>
        <w:t xml:space="preserve"> 7.4.a.3º o 7.4.b.3º de las bases reguladoras). Debe </w:t>
      </w:r>
      <w:proofErr w:type="spellStart"/>
      <w:r>
        <w:rPr>
          <w:rFonts w:ascii="Xunta Sans" w:hAnsi="Xunta Sans"/>
          <w:sz w:val="18"/>
          <w:szCs w:val="18"/>
        </w:rPr>
        <w:t>justificarse</w:t>
      </w:r>
      <w:proofErr w:type="spellEnd"/>
      <w:r>
        <w:rPr>
          <w:rFonts w:ascii="Xunta Sans" w:hAnsi="Xunta Sans"/>
          <w:sz w:val="18"/>
          <w:szCs w:val="18"/>
        </w:rPr>
        <w:t xml:space="preserve"> el valor actual neto de la inversión en el </w:t>
      </w:r>
      <w:proofErr w:type="spellStart"/>
      <w:r>
        <w:rPr>
          <w:rFonts w:ascii="Xunta Sans" w:hAnsi="Xunta Sans"/>
          <w:sz w:val="18"/>
          <w:szCs w:val="18"/>
        </w:rPr>
        <w:t>mantenimiento</w:t>
      </w:r>
      <w:proofErr w:type="spellEnd"/>
      <w:r>
        <w:rPr>
          <w:rFonts w:ascii="Xunta Sans" w:hAnsi="Xunta Sans"/>
          <w:sz w:val="18"/>
          <w:szCs w:val="18"/>
        </w:rPr>
        <w:t xml:space="preserve">, reparación y modernización de las </w:t>
      </w:r>
      <w:proofErr w:type="spellStart"/>
      <w:r>
        <w:rPr>
          <w:rFonts w:ascii="Xunta Sans" w:hAnsi="Xunta Sans"/>
          <w:sz w:val="18"/>
          <w:szCs w:val="18"/>
        </w:rPr>
        <w:t>instalaciones</w:t>
      </w:r>
      <w:proofErr w:type="spellEnd"/>
      <w:r>
        <w:rPr>
          <w:rFonts w:ascii="Xunta Sans" w:hAnsi="Xunta Sans"/>
          <w:sz w:val="18"/>
          <w:szCs w:val="18"/>
        </w:rPr>
        <w:t xml:space="preserve"> y equipos</w:t>
      </w:r>
      <w:r>
        <w:rPr>
          <w:rFonts w:ascii="Xunta Sans" w:hAnsi="Xunta Sans"/>
          <w:sz w:val="18"/>
          <w:szCs w:val="18"/>
        </w:rPr>
        <w:t xml:space="preserve"> existentes, actualizados </w:t>
      </w:r>
      <w:proofErr w:type="spellStart"/>
      <w:r>
        <w:rPr>
          <w:rFonts w:ascii="Xunta Sans" w:hAnsi="Xunta Sans"/>
          <w:sz w:val="18"/>
          <w:szCs w:val="18"/>
        </w:rPr>
        <w:t>al</w:t>
      </w:r>
      <w:proofErr w:type="spellEnd"/>
      <w:r>
        <w:rPr>
          <w:rFonts w:ascii="Xunta Sans" w:hAnsi="Xunta Sans"/>
          <w:sz w:val="18"/>
          <w:szCs w:val="18"/>
        </w:rPr>
        <w:t xml:space="preserve"> momento en que se </w:t>
      </w:r>
      <w:proofErr w:type="spellStart"/>
      <w:r>
        <w:rPr>
          <w:rFonts w:ascii="Xunta Sans" w:hAnsi="Xunta Sans"/>
          <w:sz w:val="18"/>
          <w:szCs w:val="18"/>
        </w:rPr>
        <w:t>llevaría</w:t>
      </w:r>
      <w:proofErr w:type="spellEnd"/>
      <w:r>
        <w:rPr>
          <w:rFonts w:ascii="Xunta Sans" w:hAnsi="Xunta Sans"/>
          <w:sz w:val="18"/>
          <w:szCs w:val="18"/>
        </w:rPr>
        <w:t xml:space="preserve"> a cabo la inversión que recibe la </w:t>
      </w:r>
      <w:proofErr w:type="spellStart"/>
      <w:r>
        <w:rPr>
          <w:rFonts w:ascii="Xunta Sans" w:hAnsi="Xunta Sans"/>
          <w:sz w:val="18"/>
          <w:szCs w:val="18"/>
        </w:rPr>
        <w:t>ayuda</w:t>
      </w:r>
      <w:proofErr w:type="spellEnd"/>
      <w:r>
        <w:rPr>
          <w:rFonts w:ascii="Xunta Sans" w:hAnsi="Xunta Sans"/>
          <w:sz w:val="18"/>
          <w:szCs w:val="18"/>
        </w:rPr>
        <w:t>.</w:t>
      </w:r>
    </w:p>
    <w:p w:rsidR="00074DFA" w:rsidRDefault="0042395D">
      <w:pPr>
        <w:pStyle w:val="Prrafodelista"/>
        <w:numPr>
          <w:ilvl w:val="0"/>
          <w:numId w:val="3"/>
        </w:numPr>
        <w:ind w:left="1134" w:hanging="425"/>
        <w:jc w:val="both"/>
        <w:rPr>
          <w:rFonts w:ascii="Xunta Sans" w:hAnsi="Xunta Sans"/>
          <w:sz w:val="18"/>
          <w:szCs w:val="18"/>
        </w:rPr>
      </w:pPr>
      <w:r>
        <w:rPr>
          <w:rFonts w:ascii="Xunta Sans" w:hAnsi="Xunta Sans"/>
          <w:sz w:val="18"/>
          <w:szCs w:val="18"/>
        </w:rPr>
        <w:t xml:space="preserve">La </w:t>
      </w:r>
      <w:proofErr w:type="spellStart"/>
      <w:r>
        <w:rPr>
          <w:rFonts w:ascii="Xunta Sans" w:hAnsi="Xunta Sans"/>
          <w:sz w:val="18"/>
          <w:szCs w:val="18"/>
        </w:rPr>
        <w:t>entidad</w:t>
      </w:r>
      <w:proofErr w:type="spellEnd"/>
      <w:r>
        <w:rPr>
          <w:rFonts w:ascii="Xunta Sans" w:hAnsi="Xunta Sans"/>
          <w:sz w:val="18"/>
          <w:szCs w:val="18"/>
        </w:rPr>
        <w:t xml:space="preserve"> solicitante opta por una </w:t>
      </w:r>
      <w:proofErr w:type="spellStart"/>
      <w:r>
        <w:rPr>
          <w:rFonts w:ascii="Xunta Sans" w:hAnsi="Xunta Sans"/>
          <w:sz w:val="18"/>
          <w:szCs w:val="18"/>
        </w:rPr>
        <w:t>reducción</w:t>
      </w:r>
      <w:proofErr w:type="spellEnd"/>
      <w:r>
        <w:rPr>
          <w:rFonts w:ascii="Xunta Sans" w:hAnsi="Xunta Sans"/>
          <w:sz w:val="18"/>
          <w:szCs w:val="18"/>
        </w:rPr>
        <w:t xml:space="preserve"> del 50% de la </w:t>
      </w:r>
      <w:proofErr w:type="spellStart"/>
      <w:r>
        <w:rPr>
          <w:rFonts w:ascii="Xunta Sans" w:hAnsi="Xunta Sans"/>
          <w:sz w:val="18"/>
          <w:szCs w:val="18"/>
        </w:rPr>
        <w:t>intensidad</w:t>
      </w:r>
      <w:proofErr w:type="spellEnd"/>
      <w:r>
        <w:rPr>
          <w:rFonts w:ascii="Xunta Sans" w:hAnsi="Xunta Sans"/>
          <w:sz w:val="18"/>
          <w:szCs w:val="18"/>
        </w:rPr>
        <w:t xml:space="preserve"> de la </w:t>
      </w:r>
      <w:proofErr w:type="spellStart"/>
      <w:r>
        <w:rPr>
          <w:rFonts w:ascii="Xunta Sans" w:hAnsi="Xunta Sans"/>
          <w:sz w:val="18"/>
          <w:szCs w:val="18"/>
        </w:rPr>
        <w:t>ayuda</w:t>
      </w:r>
      <w:proofErr w:type="spellEnd"/>
      <w:r>
        <w:rPr>
          <w:rFonts w:ascii="Xunta Sans" w:hAnsi="Xunta Sans"/>
          <w:sz w:val="18"/>
          <w:szCs w:val="18"/>
        </w:rPr>
        <w:t xml:space="preserve">. En tal caso el valor de la </w:t>
      </w:r>
      <w:proofErr w:type="spellStart"/>
      <w:r>
        <w:rPr>
          <w:rFonts w:ascii="Xunta Sans" w:hAnsi="Xunta Sans"/>
          <w:sz w:val="18"/>
          <w:szCs w:val="18"/>
        </w:rPr>
        <w:t>Hipótesis</w:t>
      </w:r>
      <w:proofErr w:type="spellEnd"/>
      <w:r>
        <w:rPr>
          <w:rFonts w:ascii="Xunta Sans" w:hAnsi="Xunta Sans"/>
          <w:sz w:val="18"/>
          <w:szCs w:val="18"/>
        </w:rPr>
        <w:t xml:space="preserve"> de contraste sería cero.</w:t>
      </w:r>
    </w:p>
    <w:p w:rsidR="00074DFA" w:rsidRDefault="00074DFA">
      <w:pPr>
        <w:jc w:val="both"/>
        <w:rPr>
          <w:rFonts w:ascii="Xunta Sans" w:hAnsi="Xunta Sans"/>
          <w:sz w:val="20"/>
          <w:szCs w:val="20"/>
        </w:rPr>
      </w:pPr>
    </w:p>
    <w:p w:rsidR="00074DFA" w:rsidRDefault="0042395D">
      <w:pPr>
        <w:numPr>
          <w:ilvl w:val="0"/>
          <w:numId w:val="2"/>
        </w:numPr>
        <w:ind w:left="709" w:hanging="56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Coste subvencionable, se determinará de la </w:t>
      </w:r>
      <w:proofErr w:type="spellStart"/>
      <w:r>
        <w:rPr>
          <w:rFonts w:ascii="Xunta Sans" w:hAnsi="Xunta Sans"/>
          <w:sz w:val="20"/>
          <w:szCs w:val="20"/>
        </w:rPr>
        <w:t>siguiente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manera</w:t>
      </w:r>
      <w:proofErr w:type="spellEnd"/>
      <w:r>
        <w:rPr>
          <w:rFonts w:ascii="Xunta Sans" w:hAnsi="Xunta Sans"/>
          <w:sz w:val="20"/>
          <w:szCs w:val="20"/>
        </w:rPr>
        <w:t xml:space="preserve">: </w:t>
      </w:r>
    </w:p>
    <w:p w:rsidR="00074DFA" w:rsidRDefault="0042395D">
      <w:pPr>
        <w:ind w:left="357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Coste de la inversión </w:t>
      </w:r>
      <w:proofErr w:type="spellStart"/>
      <w:r>
        <w:rPr>
          <w:rFonts w:ascii="Xunta Sans" w:hAnsi="Xunta Sans"/>
          <w:b/>
          <w:sz w:val="20"/>
          <w:szCs w:val="20"/>
        </w:rPr>
        <w:t>proyectada</w:t>
      </w:r>
      <w:proofErr w:type="spellEnd"/>
      <w:r>
        <w:rPr>
          <w:rFonts w:ascii="Xunta Sans" w:hAnsi="Xunta Sans"/>
          <w:b/>
          <w:sz w:val="20"/>
          <w:szCs w:val="20"/>
        </w:rPr>
        <w:t xml:space="preserve"> (A) – </w:t>
      </w:r>
      <w:proofErr w:type="spellStart"/>
      <w:r>
        <w:rPr>
          <w:rFonts w:ascii="Xunta Sans" w:hAnsi="Xunta Sans"/>
          <w:b/>
          <w:sz w:val="20"/>
          <w:szCs w:val="20"/>
        </w:rPr>
        <w:t>Hipótesis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contraste (B).</w:t>
      </w:r>
    </w:p>
    <w:p w:rsidR="00074DFA" w:rsidRDefault="0042395D">
      <w:pPr>
        <w:ind w:left="284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lastRenderedPageBreak/>
        <w:t xml:space="preserve">8.2.2 </w:t>
      </w:r>
      <w:proofErr w:type="spellStart"/>
      <w:r>
        <w:rPr>
          <w:rFonts w:ascii="Xunta Sans" w:hAnsi="Xunta Sans"/>
          <w:b/>
          <w:sz w:val="20"/>
          <w:szCs w:val="20"/>
        </w:rPr>
        <w:t>Descripción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la </w:t>
      </w:r>
      <w:proofErr w:type="spellStart"/>
      <w:r>
        <w:rPr>
          <w:rFonts w:ascii="Xunta Sans" w:hAnsi="Xunta Sans"/>
          <w:b/>
          <w:sz w:val="20"/>
          <w:szCs w:val="20"/>
        </w:rPr>
        <w:t>hipótesis</w:t>
      </w:r>
      <w:proofErr w:type="spellEnd"/>
      <w:r>
        <w:rPr>
          <w:rFonts w:ascii="Xunta Sans" w:hAnsi="Xunta Sans"/>
          <w:b/>
          <w:sz w:val="20"/>
          <w:szCs w:val="20"/>
        </w:rPr>
        <w:t xml:space="preserve"> de contraste</w:t>
      </w:r>
    </w:p>
    <w:p w:rsidR="00074DFA" w:rsidRDefault="0042395D">
      <w:pPr>
        <w:ind w:left="284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Realizar breve </w:t>
      </w:r>
      <w:proofErr w:type="spellStart"/>
      <w:r>
        <w:rPr>
          <w:rFonts w:ascii="Xunta Sans" w:hAnsi="Xunta Sans"/>
          <w:sz w:val="20"/>
          <w:szCs w:val="20"/>
        </w:rPr>
        <w:t>descripción</w:t>
      </w:r>
      <w:proofErr w:type="spellEnd"/>
      <w:r>
        <w:rPr>
          <w:rFonts w:ascii="Xunta Sans" w:hAnsi="Xunta Sans"/>
          <w:sz w:val="20"/>
          <w:szCs w:val="20"/>
        </w:rPr>
        <w:t xml:space="preserve"> indicando </w:t>
      </w:r>
      <w:proofErr w:type="spellStart"/>
      <w:r>
        <w:rPr>
          <w:rFonts w:ascii="Xunta Sans" w:hAnsi="Xunta Sans"/>
          <w:sz w:val="20"/>
          <w:szCs w:val="20"/>
        </w:rPr>
        <w:t>cuál</w:t>
      </w:r>
      <w:proofErr w:type="spellEnd"/>
      <w:r>
        <w:rPr>
          <w:rFonts w:ascii="Xunta Sans" w:hAnsi="Xunta Sans"/>
          <w:sz w:val="20"/>
          <w:szCs w:val="20"/>
        </w:rPr>
        <w:t xml:space="preserve"> sería la </w:t>
      </w:r>
      <w:proofErr w:type="spellStart"/>
      <w:r>
        <w:rPr>
          <w:rFonts w:ascii="Xunta Sans" w:hAnsi="Xunta Sans"/>
          <w:sz w:val="20"/>
          <w:szCs w:val="20"/>
        </w:rPr>
        <w:t>hipótesis</w:t>
      </w:r>
      <w:proofErr w:type="spellEnd"/>
      <w:r>
        <w:rPr>
          <w:rFonts w:ascii="Xunta Sans" w:hAnsi="Xunta Sans"/>
          <w:sz w:val="20"/>
          <w:szCs w:val="20"/>
        </w:rPr>
        <w:t xml:space="preserve"> de contraste. Des</w:t>
      </w:r>
      <w:r>
        <w:rPr>
          <w:rFonts w:ascii="Xunta Sans" w:hAnsi="Xunta Sans"/>
          <w:sz w:val="20"/>
          <w:szCs w:val="20"/>
        </w:rPr>
        <w:t xml:space="preserve">cribir los motivos en los que se fundamenta la elección de dicha </w:t>
      </w:r>
      <w:proofErr w:type="spellStart"/>
      <w:r>
        <w:rPr>
          <w:rFonts w:ascii="Xunta Sans" w:hAnsi="Xunta Sans"/>
          <w:sz w:val="20"/>
          <w:szCs w:val="20"/>
        </w:rPr>
        <w:t>hipótesis</w:t>
      </w:r>
      <w:proofErr w:type="spellEnd"/>
      <w:r>
        <w:rPr>
          <w:rFonts w:ascii="Xunta Sans" w:hAnsi="Xunta Sans"/>
          <w:sz w:val="20"/>
          <w:szCs w:val="20"/>
        </w:rPr>
        <w:t xml:space="preserve"> de contraste.</w:t>
      </w:r>
    </w:p>
    <w:p w:rsidR="00074DFA" w:rsidRDefault="0042395D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ab/>
      </w: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74DFA">
        <w:trPr>
          <w:trHeight w:val="2546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DFA" w:rsidRDefault="0042395D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(Para cada una de las </w:t>
            </w: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actuaciones</w:t>
            </w:r>
            <w:proofErr w:type="spellEnd"/>
            <w:r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DFA" w:rsidRDefault="00074DFA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74DFA" w:rsidRDefault="00074DFA">
      <w:pPr>
        <w:rPr>
          <w:rFonts w:ascii="Calibri" w:hAnsi="Calibri"/>
          <w:sz w:val="20"/>
          <w:szCs w:val="20"/>
        </w:rPr>
      </w:pPr>
    </w:p>
    <w:p w:rsidR="00074DFA" w:rsidRDefault="00074DFA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DOCUMENTACIÓN TÉCNICA COMPLEMENTARIA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1) Plano de situación de las </w:t>
      </w:r>
      <w:proofErr w:type="spellStart"/>
      <w:r>
        <w:rPr>
          <w:rFonts w:ascii="Xunta Sans" w:hAnsi="Xunta Sans"/>
          <w:sz w:val="20"/>
          <w:szCs w:val="20"/>
        </w:rPr>
        <w:t>instalaciones</w:t>
      </w:r>
      <w:proofErr w:type="spellEnd"/>
      <w:r>
        <w:rPr>
          <w:rFonts w:ascii="Xunta Sans" w:hAnsi="Xunta Sans"/>
          <w:sz w:val="20"/>
          <w:szCs w:val="20"/>
        </w:rPr>
        <w:t xml:space="preserve"> en el </w:t>
      </w:r>
      <w:proofErr w:type="spellStart"/>
      <w:r>
        <w:rPr>
          <w:rFonts w:ascii="Xunta Sans" w:hAnsi="Xunta Sans"/>
          <w:sz w:val="20"/>
          <w:szCs w:val="20"/>
        </w:rPr>
        <w:t>establecimiento</w:t>
      </w:r>
      <w:proofErr w:type="spellEnd"/>
      <w:r>
        <w:rPr>
          <w:rFonts w:ascii="Xunta Sans" w:hAnsi="Xunta Sans"/>
          <w:sz w:val="20"/>
          <w:szCs w:val="20"/>
        </w:rPr>
        <w:t xml:space="preserve"> con la </w:t>
      </w:r>
      <w:r>
        <w:rPr>
          <w:rFonts w:ascii="Xunta Sans" w:hAnsi="Xunta Sans"/>
          <w:sz w:val="20"/>
          <w:szCs w:val="20"/>
        </w:rPr>
        <w:t>distribución de los equipos.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2) Fotografías que </w:t>
      </w:r>
      <w:proofErr w:type="spellStart"/>
      <w:r>
        <w:rPr>
          <w:rFonts w:ascii="Xunta Sans" w:hAnsi="Xunta Sans"/>
          <w:sz w:val="20"/>
          <w:szCs w:val="20"/>
        </w:rPr>
        <w:t>reflejen</w:t>
      </w:r>
      <w:proofErr w:type="spellEnd"/>
      <w:r>
        <w:rPr>
          <w:rFonts w:ascii="Xunta Sans" w:hAnsi="Xunta Sans"/>
          <w:sz w:val="20"/>
          <w:szCs w:val="20"/>
        </w:rPr>
        <w:t xml:space="preserve"> la situación actual. </w:t>
      </w:r>
      <w:proofErr w:type="spellStart"/>
      <w:r>
        <w:rPr>
          <w:rFonts w:ascii="Xunta Sans" w:hAnsi="Xunta Sans"/>
          <w:sz w:val="20"/>
          <w:szCs w:val="20"/>
        </w:rPr>
        <w:t>Incluyendo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cuando</w:t>
      </w:r>
      <w:proofErr w:type="spellEnd"/>
      <w:r>
        <w:rPr>
          <w:rFonts w:ascii="Xunta Sans" w:hAnsi="Xunta Sans"/>
          <w:sz w:val="20"/>
          <w:szCs w:val="20"/>
        </w:rPr>
        <w:t xml:space="preserve"> proceda la placa de características técnicas de los equipos sobre los que se actúa.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3) Documento denominado “Ficha de consumos”.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4) Características técnicas de </w:t>
      </w:r>
      <w:r>
        <w:rPr>
          <w:rFonts w:ascii="Xunta Sans" w:hAnsi="Xunta Sans"/>
          <w:sz w:val="20"/>
          <w:szCs w:val="20"/>
        </w:rPr>
        <w:t xml:space="preserve">los equipos </w:t>
      </w:r>
      <w:proofErr w:type="spellStart"/>
      <w:r>
        <w:rPr>
          <w:rFonts w:ascii="Xunta Sans" w:hAnsi="Xunta Sans"/>
          <w:sz w:val="20"/>
          <w:szCs w:val="20"/>
        </w:rPr>
        <w:t>suministradas</w:t>
      </w:r>
      <w:proofErr w:type="spellEnd"/>
      <w:r>
        <w:rPr>
          <w:rFonts w:ascii="Xunta Sans" w:hAnsi="Xunta Sans"/>
          <w:sz w:val="20"/>
          <w:szCs w:val="20"/>
        </w:rPr>
        <w:t xml:space="preserve"> por el fabricante.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5) Documento denominado “Declaración de no causar </w:t>
      </w:r>
      <w:proofErr w:type="spellStart"/>
      <w:r>
        <w:rPr>
          <w:rFonts w:ascii="Xunta Sans" w:hAnsi="Xunta Sans"/>
          <w:sz w:val="20"/>
          <w:szCs w:val="20"/>
        </w:rPr>
        <w:t>daño</w:t>
      </w:r>
      <w:proofErr w:type="spellEnd"/>
      <w:r>
        <w:rPr>
          <w:rFonts w:ascii="Xunta Sans" w:hAnsi="Xunta Sans"/>
          <w:sz w:val="20"/>
          <w:szCs w:val="20"/>
        </w:rPr>
        <w:t xml:space="preserve"> significativo </w:t>
      </w:r>
      <w:proofErr w:type="spellStart"/>
      <w:r>
        <w:rPr>
          <w:rFonts w:ascii="Xunta Sans" w:hAnsi="Xunta Sans"/>
          <w:sz w:val="20"/>
          <w:szCs w:val="20"/>
        </w:rPr>
        <w:t>al</w:t>
      </w:r>
      <w:proofErr w:type="spellEnd"/>
      <w:r>
        <w:rPr>
          <w:rFonts w:ascii="Xunta Sans" w:hAnsi="Xunta Sans"/>
          <w:sz w:val="20"/>
          <w:szCs w:val="20"/>
        </w:rPr>
        <w:t xml:space="preserve"> medio”.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6) Tres ofertas para </w:t>
      </w:r>
      <w:proofErr w:type="spellStart"/>
      <w:r>
        <w:rPr>
          <w:rFonts w:ascii="Xunta Sans" w:hAnsi="Xunta Sans"/>
          <w:sz w:val="20"/>
          <w:szCs w:val="20"/>
        </w:rPr>
        <w:t>inversiones</w:t>
      </w:r>
      <w:proofErr w:type="spellEnd"/>
      <w:r>
        <w:rPr>
          <w:rFonts w:ascii="Xunta Sans" w:hAnsi="Xunta Sans"/>
          <w:sz w:val="20"/>
          <w:szCs w:val="20"/>
        </w:rPr>
        <w:t xml:space="preserve"> iguales o superiores a 15.000 €.</w:t>
      </w:r>
    </w:p>
    <w:p w:rsidR="00074DFA" w:rsidRDefault="0042395D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7) En el caso de </w:t>
      </w:r>
      <w:proofErr w:type="spellStart"/>
      <w:r>
        <w:rPr>
          <w:rFonts w:ascii="Xunta Sans" w:hAnsi="Xunta Sans"/>
          <w:sz w:val="20"/>
          <w:szCs w:val="20"/>
        </w:rPr>
        <w:t>inversiones</w:t>
      </w:r>
      <w:proofErr w:type="spellEnd"/>
      <w:r>
        <w:rPr>
          <w:rFonts w:ascii="Xunta Sans" w:hAnsi="Xunta Sans"/>
          <w:sz w:val="20"/>
          <w:szCs w:val="20"/>
        </w:rPr>
        <w:t xml:space="preserve"> en eficiencia </w:t>
      </w:r>
      <w:proofErr w:type="spellStart"/>
      <w:r>
        <w:rPr>
          <w:rFonts w:ascii="Xunta Sans" w:hAnsi="Xunta Sans"/>
          <w:sz w:val="20"/>
          <w:szCs w:val="20"/>
        </w:rPr>
        <w:t>energética</w:t>
      </w:r>
      <w:proofErr w:type="spellEnd"/>
      <w:r>
        <w:rPr>
          <w:rFonts w:ascii="Xunta Sans" w:hAnsi="Xunta Sans"/>
          <w:sz w:val="20"/>
          <w:szCs w:val="20"/>
        </w:rPr>
        <w:t xml:space="preserve"> no separabl</w:t>
      </w:r>
      <w:r>
        <w:rPr>
          <w:rFonts w:ascii="Xunta Sans" w:hAnsi="Xunta Sans"/>
          <w:sz w:val="20"/>
          <w:szCs w:val="20"/>
        </w:rPr>
        <w:t xml:space="preserve">es para la </w:t>
      </w:r>
      <w:proofErr w:type="spellStart"/>
      <w:r>
        <w:rPr>
          <w:rFonts w:ascii="Xunta Sans" w:hAnsi="Xunta Sans"/>
          <w:sz w:val="20"/>
          <w:szCs w:val="20"/>
        </w:rPr>
        <w:t>línea</w:t>
      </w:r>
      <w:proofErr w:type="spellEnd"/>
      <w:r>
        <w:rPr>
          <w:rFonts w:ascii="Xunta Sans" w:hAnsi="Xunta Sans"/>
          <w:sz w:val="20"/>
          <w:szCs w:val="20"/>
        </w:rPr>
        <w:t xml:space="preserve"> PA o de protección ambiental no separables para la </w:t>
      </w:r>
      <w:proofErr w:type="spellStart"/>
      <w:r>
        <w:rPr>
          <w:rFonts w:ascii="Xunta Sans" w:hAnsi="Xunta Sans"/>
          <w:sz w:val="20"/>
          <w:szCs w:val="20"/>
        </w:rPr>
        <w:t>línea</w:t>
      </w:r>
      <w:proofErr w:type="spellEnd"/>
      <w:r>
        <w:rPr>
          <w:rFonts w:ascii="Xunta Sans" w:hAnsi="Xunta Sans"/>
          <w:sz w:val="20"/>
          <w:szCs w:val="20"/>
        </w:rPr>
        <w:t xml:space="preserve"> PAD, </w:t>
      </w:r>
      <w:proofErr w:type="spellStart"/>
      <w:r>
        <w:rPr>
          <w:rFonts w:ascii="Xunta Sans" w:hAnsi="Xunta Sans"/>
          <w:sz w:val="20"/>
          <w:szCs w:val="20"/>
        </w:rPr>
        <w:t>hipótesis</w:t>
      </w:r>
      <w:proofErr w:type="spellEnd"/>
      <w:r>
        <w:rPr>
          <w:rFonts w:ascii="Xunta Sans" w:hAnsi="Xunta Sans"/>
          <w:sz w:val="20"/>
          <w:szCs w:val="20"/>
        </w:rPr>
        <w:t xml:space="preserve"> de contraste considerada</w:t>
      </w: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DECLARACIÓN RESPONSABLE</w:t>
      </w:r>
    </w:p>
    <w:p w:rsidR="00074DFA" w:rsidRDefault="00074DF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ind w:left="-567" w:firstLine="851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El técnico que firma esta memoria declara que las ofertas técnicas que avalan los costes de la inversión </w:t>
      </w:r>
      <w:proofErr w:type="spellStart"/>
      <w:r>
        <w:rPr>
          <w:rFonts w:ascii="Xunta Sans" w:hAnsi="Xunta Sans"/>
          <w:sz w:val="20"/>
          <w:szCs w:val="20"/>
        </w:rPr>
        <w:t>proyectada</w:t>
      </w:r>
      <w:proofErr w:type="spellEnd"/>
      <w:r>
        <w:rPr>
          <w:rFonts w:ascii="Xunta Sans" w:hAnsi="Xunta Sans"/>
          <w:sz w:val="20"/>
          <w:szCs w:val="20"/>
        </w:rPr>
        <w:t xml:space="preserve"> y de la </w:t>
      </w:r>
      <w:proofErr w:type="spellStart"/>
      <w:r>
        <w:rPr>
          <w:rFonts w:ascii="Xunta Sans" w:hAnsi="Xunta Sans"/>
          <w:sz w:val="20"/>
          <w:szCs w:val="20"/>
        </w:rPr>
        <w:t>hipótesis</w:t>
      </w:r>
      <w:proofErr w:type="spellEnd"/>
      <w:r>
        <w:rPr>
          <w:rFonts w:ascii="Xunta Sans" w:hAnsi="Xunta Sans"/>
          <w:sz w:val="20"/>
          <w:szCs w:val="20"/>
        </w:rPr>
        <w:t xml:space="preserve"> de contraste son comparables desde el punto de vista funcional (</w:t>
      </w:r>
      <w:proofErr w:type="spellStart"/>
      <w:r>
        <w:rPr>
          <w:rFonts w:ascii="Xunta Sans" w:hAnsi="Xunta Sans"/>
          <w:sz w:val="20"/>
          <w:szCs w:val="20"/>
        </w:rPr>
        <w:t>proyectos</w:t>
      </w:r>
      <w:proofErr w:type="spellEnd"/>
      <w:r>
        <w:rPr>
          <w:rFonts w:ascii="Xunta Sans" w:hAnsi="Xunta Sans"/>
          <w:sz w:val="20"/>
          <w:szCs w:val="20"/>
        </w:rPr>
        <w:t xml:space="preserve"> con el </w:t>
      </w:r>
      <w:proofErr w:type="spellStart"/>
      <w:r>
        <w:rPr>
          <w:rFonts w:ascii="Xunta Sans" w:hAnsi="Xunta Sans"/>
          <w:sz w:val="20"/>
          <w:szCs w:val="20"/>
        </w:rPr>
        <w:t>mismo</w:t>
      </w:r>
      <w:proofErr w:type="spellEnd"/>
      <w:r>
        <w:rPr>
          <w:rFonts w:ascii="Xunta Sans" w:hAnsi="Xunta Sans"/>
          <w:sz w:val="20"/>
          <w:szCs w:val="20"/>
        </w:rPr>
        <w:t xml:space="preserve"> nivel de </w:t>
      </w:r>
      <w:proofErr w:type="spellStart"/>
      <w:r>
        <w:rPr>
          <w:rFonts w:ascii="Xunta Sans" w:hAnsi="Xunta Sans"/>
          <w:sz w:val="20"/>
          <w:szCs w:val="20"/>
        </w:rPr>
        <w:t>producción</w:t>
      </w:r>
      <w:proofErr w:type="spellEnd"/>
      <w:r>
        <w:rPr>
          <w:rFonts w:ascii="Xunta Sans" w:hAnsi="Xunta Sans"/>
          <w:sz w:val="20"/>
          <w:szCs w:val="20"/>
        </w:rPr>
        <w:t xml:space="preserve">) y que las dos </w:t>
      </w:r>
      <w:proofErr w:type="spellStart"/>
      <w:r>
        <w:rPr>
          <w:rFonts w:ascii="Xunta Sans" w:hAnsi="Xunta Sans"/>
          <w:sz w:val="20"/>
          <w:szCs w:val="20"/>
        </w:rPr>
        <w:t>incluyen</w:t>
      </w:r>
      <w:proofErr w:type="spellEnd"/>
      <w:r>
        <w:rPr>
          <w:rFonts w:ascii="Xunta Sans" w:hAnsi="Xunta Sans"/>
          <w:sz w:val="20"/>
          <w:szCs w:val="20"/>
        </w:rPr>
        <w:t xml:space="preserve"> los conceptos necesarios para poder </w:t>
      </w:r>
      <w:proofErr w:type="spellStart"/>
      <w:r>
        <w:rPr>
          <w:rFonts w:ascii="Xunta Sans" w:hAnsi="Xunta Sans"/>
          <w:sz w:val="20"/>
          <w:szCs w:val="20"/>
        </w:rPr>
        <w:t>compararlas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económicamente</w:t>
      </w:r>
      <w:proofErr w:type="spellEnd"/>
      <w:r>
        <w:rPr>
          <w:rFonts w:ascii="Xunta Sans" w:hAnsi="Xunta Sans"/>
          <w:sz w:val="20"/>
          <w:szCs w:val="20"/>
        </w:rPr>
        <w:t xml:space="preserve"> (si en una se </w:t>
      </w:r>
      <w:proofErr w:type="spellStart"/>
      <w:r>
        <w:rPr>
          <w:rFonts w:ascii="Xunta Sans" w:hAnsi="Xunta Sans"/>
          <w:sz w:val="20"/>
          <w:szCs w:val="20"/>
        </w:rPr>
        <w:t>incluye</w:t>
      </w:r>
      <w:proofErr w:type="spellEnd"/>
      <w:r>
        <w:rPr>
          <w:rFonts w:ascii="Xunta Sans" w:hAnsi="Xunta Sans"/>
          <w:sz w:val="20"/>
          <w:szCs w:val="20"/>
        </w:rPr>
        <w:t xml:space="preserve"> la adquisición, </w:t>
      </w:r>
      <w:proofErr w:type="spellStart"/>
      <w:r>
        <w:rPr>
          <w:rFonts w:ascii="Xunta Sans" w:hAnsi="Xunta Sans"/>
          <w:sz w:val="20"/>
          <w:szCs w:val="20"/>
        </w:rPr>
        <w:t>monta</w:t>
      </w:r>
      <w:r>
        <w:rPr>
          <w:rFonts w:ascii="Xunta Sans" w:hAnsi="Xunta Sans"/>
          <w:sz w:val="20"/>
          <w:szCs w:val="20"/>
        </w:rPr>
        <w:t>je</w:t>
      </w:r>
      <w:proofErr w:type="spellEnd"/>
      <w:r>
        <w:rPr>
          <w:rFonts w:ascii="Xunta Sans" w:hAnsi="Xunta Sans"/>
          <w:sz w:val="20"/>
          <w:szCs w:val="20"/>
        </w:rPr>
        <w:t xml:space="preserve"> y </w:t>
      </w:r>
      <w:proofErr w:type="spellStart"/>
      <w:r>
        <w:rPr>
          <w:rFonts w:ascii="Xunta Sans" w:hAnsi="Xunta Sans"/>
          <w:sz w:val="20"/>
          <w:szCs w:val="20"/>
        </w:rPr>
        <w:t>puesta</w:t>
      </w:r>
      <w:proofErr w:type="spellEnd"/>
      <w:r>
        <w:rPr>
          <w:rFonts w:ascii="Xunta Sans" w:hAnsi="Xunta Sans"/>
          <w:sz w:val="20"/>
          <w:szCs w:val="20"/>
        </w:rPr>
        <w:t xml:space="preserve"> en marcha de las </w:t>
      </w:r>
      <w:proofErr w:type="spellStart"/>
      <w:r>
        <w:rPr>
          <w:rFonts w:ascii="Xunta Sans" w:hAnsi="Xunta Sans"/>
          <w:sz w:val="20"/>
          <w:szCs w:val="20"/>
        </w:rPr>
        <w:t>equipaciones</w:t>
      </w:r>
      <w:proofErr w:type="spellEnd"/>
      <w:r>
        <w:rPr>
          <w:rFonts w:ascii="Xunta Sans" w:hAnsi="Xunta Sans"/>
          <w:sz w:val="20"/>
          <w:szCs w:val="20"/>
        </w:rPr>
        <w:t xml:space="preserve">, en la </w:t>
      </w:r>
      <w:proofErr w:type="spellStart"/>
      <w:r>
        <w:rPr>
          <w:rFonts w:ascii="Xunta Sans" w:hAnsi="Xunta Sans"/>
          <w:sz w:val="20"/>
          <w:szCs w:val="20"/>
        </w:rPr>
        <w:t>otra</w:t>
      </w:r>
      <w:proofErr w:type="spellEnd"/>
      <w:r>
        <w:rPr>
          <w:rFonts w:ascii="Xunta Sans" w:hAnsi="Xunta Sans"/>
          <w:sz w:val="20"/>
          <w:szCs w:val="20"/>
        </w:rPr>
        <w:t xml:space="preserve"> </w:t>
      </w:r>
      <w:proofErr w:type="spellStart"/>
      <w:r>
        <w:rPr>
          <w:rFonts w:ascii="Xunta Sans" w:hAnsi="Xunta Sans"/>
          <w:sz w:val="20"/>
          <w:szCs w:val="20"/>
        </w:rPr>
        <w:t>también</w:t>
      </w:r>
      <w:proofErr w:type="spellEnd"/>
      <w:r>
        <w:rPr>
          <w:rFonts w:ascii="Xunta Sans" w:hAnsi="Xunta Sans"/>
          <w:sz w:val="20"/>
          <w:szCs w:val="20"/>
        </w:rPr>
        <w:t xml:space="preserve"> se deben contemplar todos </w:t>
      </w:r>
      <w:proofErr w:type="spellStart"/>
      <w:r>
        <w:rPr>
          <w:rFonts w:ascii="Xunta Sans" w:hAnsi="Xunta Sans"/>
          <w:sz w:val="20"/>
          <w:szCs w:val="20"/>
        </w:rPr>
        <w:t>esos</w:t>
      </w:r>
      <w:proofErr w:type="spellEnd"/>
      <w:r>
        <w:rPr>
          <w:rFonts w:ascii="Xunta Sans" w:hAnsi="Xunta Sans"/>
          <w:sz w:val="20"/>
          <w:szCs w:val="20"/>
        </w:rPr>
        <w:t xml:space="preserve"> conceptos).</w:t>
      </w:r>
    </w:p>
    <w:p w:rsidR="00074DFA" w:rsidRDefault="0042395D">
      <w:pPr>
        <w:ind w:left="-56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El técnico </w:t>
      </w:r>
      <w:proofErr w:type="spellStart"/>
      <w:r>
        <w:rPr>
          <w:rFonts w:ascii="Xunta Sans" w:hAnsi="Xunta Sans"/>
          <w:sz w:val="20"/>
          <w:szCs w:val="20"/>
        </w:rPr>
        <w:t>firmante</w:t>
      </w:r>
      <w:proofErr w:type="spellEnd"/>
      <w:r>
        <w:rPr>
          <w:rFonts w:ascii="Xunta Sans" w:hAnsi="Xunta Sans"/>
          <w:sz w:val="20"/>
          <w:szCs w:val="20"/>
        </w:rPr>
        <w:t xml:space="preserve"> declara </w:t>
      </w:r>
      <w:proofErr w:type="spellStart"/>
      <w:r>
        <w:rPr>
          <w:rFonts w:ascii="Xunta Sans" w:hAnsi="Xunta Sans"/>
          <w:sz w:val="20"/>
          <w:szCs w:val="20"/>
        </w:rPr>
        <w:t>también</w:t>
      </w:r>
      <w:proofErr w:type="spellEnd"/>
      <w:r>
        <w:rPr>
          <w:rFonts w:ascii="Xunta Sans" w:hAnsi="Xunta Sans"/>
          <w:sz w:val="20"/>
          <w:szCs w:val="20"/>
        </w:rPr>
        <w:t xml:space="preserve"> que el </w:t>
      </w:r>
      <w:proofErr w:type="spellStart"/>
      <w:r>
        <w:rPr>
          <w:rFonts w:ascii="Xunta Sans" w:hAnsi="Xunta Sans"/>
          <w:sz w:val="20"/>
          <w:szCs w:val="20"/>
        </w:rPr>
        <w:t>proyecto</w:t>
      </w:r>
      <w:proofErr w:type="spellEnd"/>
      <w:r>
        <w:rPr>
          <w:rFonts w:ascii="Xunta Sans" w:hAnsi="Xunta Sans"/>
          <w:sz w:val="20"/>
          <w:szCs w:val="20"/>
        </w:rPr>
        <w:t xml:space="preserve"> que figura como </w:t>
      </w:r>
      <w:proofErr w:type="spellStart"/>
      <w:r>
        <w:rPr>
          <w:rFonts w:ascii="Xunta Sans" w:hAnsi="Xunta Sans"/>
          <w:sz w:val="20"/>
          <w:szCs w:val="20"/>
        </w:rPr>
        <w:t>hipótesis</w:t>
      </w:r>
      <w:proofErr w:type="spellEnd"/>
      <w:r>
        <w:rPr>
          <w:rFonts w:ascii="Xunta Sans" w:hAnsi="Xunta Sans"/>
          <w:sz w:val="20"/>
          <w:szCs w:val="20"/>
        </w:rPr>
        <w:t xml:space="preserve"> de contraste </w:t>
      </w:r>
      <w:proofErr w:type="spellStart"/>
      <w:r>
        <w:rPr>
          <w:rFonts w:ascii="Xunta Sans" w:hAnsi="Xunta Sans"/>
          <w:sz w:val="20"/>
          <w:szCs w:val="20"/>
        </w:rPr>
        <w:t>cumple</w:t>
      </w:r>
      <w:proofErr w:type="spellEnd"/>
      <w:r>
        <w:rPr>
          <w:rFonts w:ascii="Xunta Sans" w:hAnsi="Xunta Sans"/>
          <w:sz w:val="20"/>
          <w:szCs w:val="20"/>
        </w:rPr>
        <w:t xml:space="preserve"> con la </w:t>
      </w:r>
      <w:proofErr w:type="spellStart"/>
      <w:r>
        <w:rPr>
          <w:rFonts w:ascii="Xunta Sans" w:hAnsi="Xunta Sans"/>
          <w:sz w:val="20"/>
          <w:szCs w:val="20"/>
        </w:rPr>
        <w:t>legislación</w:t>
      </w:r>
      <w:proofErr w:type="spellEnd"/>
      <w:r>
        <w:rPr>
          <w:rFonts w:ascii="Xunta Sans" w:hAnsi="Xunta Sans"/>
          <w:sz w:val="20"/>
          <w:szCs w:val="20"/>
        </w:rPr>
        <w:t xml:space="preserve"> y normativa </w:t>
      </w:r>
      <w:proofErr w:type="spellStart"/>
      <w:r>
        <w:rPr>
          <w:rFonts w:ascii="Xunta Sans" w:hAnsi="Xunta Sans"/>
          <w:sz w:val="20"/>
          <w:szCs w:val="20"/>
        </w:rPr>
        <w:t>vigente</w:t>
      </w:r>
      <w:proofErr w:type="spellEnd"/>
      <w:r>
        <w:rPr>
          <w:rFonts w:ascii="Xunta Sans" w:hAnsi="Xunta Sans"/>
          <w:sz w:val="20"/>
          <w:szCs w:val="20"/>
        </w:rPr>
        <w:t>.</w:t>
      </w:r>
    </w:p>
    <w:p w:rsidR="00074DFA" w:rsidRDefault="00074DFA">
      <w:pPr>
        <w:jc w:val="both"/>
        <w:rPr>
          <w:rFonts w:ascii="Xunta Sans" w:hAnsi="Xunta Sans"/>
          <w:sz w:val="20"/>
          <w:szCs w:val="20"/>
        </w:rPr>
      </w:pPr>
    </w:p>
    <w:p w:rsidR="00074DFA" w:rsidRDefault="0042395D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 </w:t>
      </w:r>
    </w:p>
    <w:p w:rsidR="00074DFA" w:rsidRDefault="0042395D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Firma de</w:t>
      </w:r>
      <w:r>
        <w:rPr>
          <w:rFonts w:ascii="Xunta Sans" w:hAnsi="Xunta Sans"/>
          <w:b/>
          <w:sz w:val="20"/>
          <w:szCs w:val="20"/>
        </w:rPr>
        <w:t xml:space="preserve">l técnico que </w:t>
      </w:r>
      <w:proofErr w:type="spellStart"/>
      <w:r>
        <w:rPr>
          <w:rFonts w:ascii="Xunta Sans" w:hAnsi="Xunta Sans"/>
          <w:b/>
          <w:sz w:val="20"/>
          <w:szCs w:val="20"/>
        </w:rPr>
        <w:t>rellena</w:t>
      </w:r>
      <w:proofErr w:type="spellEnd"/>
      <w:r>
        <w:rPr>
          <w:rFonts w:ascii="Xunta Sans" w:hAnsi="Xunta Sans"/>
          <w:b/>
          <w:sz w:val="20"/>
          <w:szCs w:val="20"/>
        </w:rPr>
        <w:t xml:space="preserve"> la memoria:        </w:t>
      </w:r>
      <w:r>
        <w:rPr>
          <w:rFonts w:ascii="Xunta Sans" w:hAnsi="Xunta Sans"/>
          <w:b/>
          <w:sz w:val="20"/>
          <w:szCs w:val="20"/>
        </w:rPr>
        <w:t xml:space="preserve">                               </w:t>
      </w:r>
    </w:p>
    <w:p w:rsidR="00074DFA" w:rsidRDefault="00074DFA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074DFA" w:rsidRDefault="00074DFA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bookmarkStart w:id="100" w:name="_GoBack"/>
      <w:bookmarkEnd w:id="100"/>
    </w:p>
    <w:p w:rsidR="00074DFA" w:rsidRDefault="00074DFA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074DFA" w:rsidRDefault="0042395D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proofErr w:type="spellStart"/>
      <w:r>
        <w:rPr>
          <w:rFonts w:ascii="Xunta Sans" w:hAnsi="Xunta Sans"/>
          <w:b/>
          <w:sz w:val="20"/>
          <w:szCs w:val="20"/>
        </w:rPr>
        <w:t>Nombre</w:t>
      </w:r>
      <w:proofErr w:type="spellEnd"/>
      <w:r>
        <w:rPr>
          <w:rFonts w:ascii="Xunta Sans" w:hAnsi="Xunta Sans"/>
          <w:b/>
          <w:sz w:val="20"/>
          <w:szCs w:val="20"/>
        </w:rPr>
        <w:t xml:space="preserve"> y </w:t>
      </w:r>
      <w:proofErr w:type="spellStart"/>
      <w:r>
        <w:rPr>
          <w:rFonts w:ascii="Xunta Sans" w:hAnsi="Xunta Sans"/>
          <w:b/>
          <w:sz w:val="20"/>
          <w:szCs w:val="20"/>
        </w:rPr>
        <w:t>apellidos</w:t>
      </w:r>
      <w:proofErr w:type="spellEnd"/>
      <w:r>
        <w:rPr>
          <w:rFonts w:ascii="Xunta Sans" w:hAnsi="Xunta Sans"/>
          <w:b/>
          <w:sz w:val="20"/>
          <w:szCs w:val="20"/>
        </w:rPr>
        <w:t xml:space="preserve">:                                                              </w:t>
      </w:r>
    </w:p>
    <w:p w:rsidR="00074DFA" w:rsidRDefault="0042395D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DNI:</w:t>
      </w:r>
    </w:p>
    <w:p w:rsidR="00074DFA" w:rsidRDefault="0042395D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Titulación:</w:t>
      </w:r>
    </w:p>
    <w:p w:rsidR="00074DFA" w:rsidRDefault="00074DFA">
      <w:pPr>
        <w:rPr>
          <w:rFonts w:ascii="Xunta Sans" w:hAnsi="Xunta Sans"/>
          <w:b/>
          <w:sz w:val="20"/>
          <w:szCs w:val="20"/>
        </w:rPr>
      </w:pPr>
    </w:p>
    <w:sectPr w:rsidR="00074DF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701" w:bottom="1418" w:left="1701" w:header="709" w:footer="9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5D" w:rsidRDefault="0042395D">
      <w:r>
        <w:separator/>
      </w:r>
    </w:p>
  </w:endnote>
  <w:endnote w:type="continuationSeparator" w:id="0">
    <w:p w:rsidR="0042395D" w:rsidRDefault="004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S">
    <w:charset w:val="00"/>
    <w:family w:val="roman"/>
    <w:pitch w:val="variable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Piedepgina"/>
      <w:jc w:val="both"/>
      <w:rPr>
        <w:rFonts w:ascii="Xunta Sans" w:hAnsi="Xunta Sans"/>
        <w:sz w:val="18"/>
        <w:szCs w:val="18"/>
      </w:rPr>
    </w:pPr>
    <w:r>
      <w:rPr>
        <w:rFonts w:ascii="Xunta Sans" w:hAnsi="Xunta Sans"/>
        <w:sz w:val="18"/>
        <w:szCs w:val="18"/>
      </w:rPr>
      <w:t xml:space="preserve">Toda la información que se </w:t>
    </w:r>
    <w:proofErr w:type="spellStart"/>
    <w:r>
      <w:rPr>
        <w:rFonts w:ascii="Xunta Sans" w:hAnsi="Xunta Sans"/>
        <w:sz w:val="18"/>
        <w:szCs w:val="18"/>
      </w:rPr>
      <w:t>requiere</w:t>
    </w:r>
    <w:proofErr w:type="spellEnd"/>
    <w:r>
      <w:rPr>
        <w:rFonts w:ascii="Xunta Sans" w:hAnsi="Xunta Sans"/>
        <w:sz w:val="18"/>
        <w:szCs w:val="18"/>
      </w:rPr>
      <w:t xml:space="preserve"> en esta memoria debe cubrirse correctamente. Se </w:t>
    </w:r>
    <w:r>
      <w:rPr>
        <w:rFonts w:ascii="Xunta Sans" w:hAnsi="Xunta Sans"/>
        <w:sz w:val="18"/>
        <w:szCs w:val="18"/>
      </w:rPr>
      <w:t xml:space="preserve">valorará la </w:t>
    </w:r>
    <w:proofErr w:type="spellStart"/>
    <w:r>
      <w:rPr>
        <w:rFonts w:ascii="Xunta Sans" w:hAnsi="Xunta Sans"/>
        <w:sz w:val="18"/>
        <w:szCs w:val="18"/>
      </w:rPr>
      <w:t>claridad</w:t>
    </w:r>
    <w:proofErr w:type="spellEnd"/>
    <w:r>
      <w:rPr>
        <w:rFonts w:ascii="Xunta Sans" w:hAnsi="Xunta Sans"/>
        <w:sz w:val="18"/>
        <w:szCs w:val="18"/>
      </w:rPr>
      <w:t xml:space="preserve"> y </w:t>
    </w:r>
    <w:proofErr w:type="spellStart"/>
    <w:r>
      <w:rPr>
        <w:rFonts w:ascii="Xunta Sans" w:hAnsi="Xunta Sans"/>
        <w:sz w:val="18"/>
        <w:szCs w:val="18"/>
      </w:rPr>
      <w:t>calidad</w:t>
    </w:r>
    <w:proofErr w:type="spellEnd"/>
    <w:r>
      <w:rPr>
        <w:rFonts w:ascii="Xunta Sans" w:hAnsi="Xunta Sans"/>
        <w:sz w:val="18"/>
        <w:szCs w:val="18"/>
      </w:rPr>
      <w:t xml:space="preserve"> documental de la información presentada, por lo que la falta de datos </w:t>
    </w:r>
    <w:proofErr w:type="spellStart"/>
    <w:r>
      <w:rPr>
        <w:rFonts w:ascii="Xunta Sans" w:hAnsi="Xunta Sans"/>
        <w:sz w:val="18"/>
        <w:szCs w:val="18"/>
      </w:rPr>
      <w:t>podrá</w:t>
    </w:r>
    <w:proofErr w:type="spellEnd"/>
    <w:r>
      <w:rPr>
        <w:rFonts w:ascii="Xunta Sans" w:hAnsi="Xunta Sans"/>
        <w:sz w:val="18"/>
        <w:szCs w:val="18"/>
      </w:rPr>
      <w:t xml:space="preserve"> </w:t>
    </w:r>
    <w:proofErr w:type="spellStart"/>
    <w:r>
      <w:rPr>
        <w:rFonts w:ascii="Xunta Sans" w:hAnsi="Xunta Sans"/>
        <w:sz w:val="18"/>
        <w:szCs w:val="18"/>
      </w:rPr>
      <w:t>suponer</w:t>
    </w:r>
    <w:proofErr w:type="spellEnd"/>
    <w:r>
      <w:rPr>
        <w:rFonts w:ascii="Xunta Sans" w:hAnsi="Xunta Sans"/>
        <w:sz w:val="18"/>
        <w:szCs w:val="18"/>
      </w:rPr>
      <w:t xml:space="preserve"> la denegación de la </w:t>
    </w:r>
    <w:proofErr w:type="spellStart"/>
    <w:r>
      <w:rPr>
        <w:rFonts w:ascii="Xunta Sans" w:hAnsi="Xunta Sans"/>
        <w:sz w:val="18"/>
        <w:szCs w:val="18"/>
      </w:rPr>
      <w:t>solicitud</w:t>
    </w:r>
    <w:proofErr w:type="spellEnd"/>
    <w:r>
      <w:rPr>
        <w:rFonts w:ascii="Xunta Sans" w:hAnsi="Xunta Sans"/>
        <w:sz w:val="18"/>
        <w:szCs w:val="18"/>
      </w:rPr>
      <w:t xml:space="preserve"> por no poderse </w:t>
    </w:r>
    <w:proofErr w:type="spellStart"/>
    <w:r>
      <w:rPr>
        <w:rFonts w:ascii="Xunta Sans" w:hAnsi="Xunta Sans"/>
        <w:sz w:val="18"/>
        <w:szCs w:val="18"/>
      </w:rPr>
      <w:t>evaluar</w:t>
    </w:r>
    <w:proofErr w:type="spellEnd"/>
    <w:r>
      <w:rPr>
        <w:rFonts w:ascii="Xunta Sans" w:hAnsi="Xunta Sans"/>
        <w:sz w:val="18"/>
        <w:szCs w:val="18"/>
      </w:rPr>
      <w:t xml:space="preserve"> de </w:t>
    </w:r>
    <w:proofErr w:type="spellStart"/>
    <w:r>
      <w:rPr>
        <w:rFonts w:ascii="Xunta Sans" w:hAnsi="Xunta Sans"/>
        <w:sz w:val="18"/>
        <w:szCs w:val="18"/>
      </w:rPr>
      <w:t>manera</w:t>
    </w:r>
    <w:proofErr w:type="spellEnd"/>
    <w:r>
      <w:rPr>
        <w:rFonts w:ascii="Xunta Sans" w:hAnsi="Xunta Sans"/>
        <w:sz w:val="18"/>
        <w:szCs w:val="18"/>
      </w:rPr>
      <w:t xml:space="preserve"> correcta.</w:t>
    </w:r>
  </w:p>
  <w:p w:rsidR="00074DFA" w:rsidRDefault="00074DFA">
    <w:pPr>
      <w:pStyle w:val="Piedepgina"/>
      <w:jc w:val="both"/>
      <w:rPr>
        <w:rFonts w:ascii="Xunta Sans" w:hAnsi="Xunta Sans"/>
        <w:sz w:val="18"/>
        <w:szCs w:val="18"/>
      </w:rPr>
    </w:pPr>
  </w:p>
  <w:p w:rsidR="00074DFA" w:rsidRDefault="0042395D">
    <w:pPr>
      <w:pStyle w:val="Piedepgina"/>
      <w:jc w:val="both"/>
      <w:rPr>
        <w:rFonts w:ascii="Xunta Sans" w:hAnsi="Xunta Sans"/>
        <w:b/>
        <w:sz w:val="18"/>
        <w:szCs w:val="18"/>
      </w:rPr>
    </w:pPr>
    <w:r>
      <w:rPr>
        <w:rFonts w:ascii="Xunta Sans" w:hAnsi="Xunta Sans"/>
        <w:b/>
        <w:sz w:val="18"/>
        <w:szCs w:val="18"/>
      </w:rPr>
      <w:t>La memoria deberá de estar firmada por un técnico cualificado, indi</w:t>
    </w:r>
    <w:r>
      <w:rPr>
        <w:rFonts w:ascii="Xunta Sans" w:hAnsi="Xunta Sans"/>
        <w:b/>
        <w:sz w:val="18"/>
        <w:szCs w:val="18"/>
      </w:rPr>
      <w:t xml:space="preserve">cando el </w:t>
    </w:r>
    <w:proofErr w:type="spellStart"/>
    <w:r>
      <w:rPr>
        <w:rFonts w:ascii="Xunta Sans" w:hAnsi="Xunta Sans"/>
        <w:b/>
        <w:sz w:val="18"/>
        <w:szCs w:val="18"/>
      </w:rPr>
      <w:t>nombre</w:t>
    </w:r>
    <w:proofErr w:type="spellEnd"/>
    <w:r>
      <w:rPr>
        <w:rFonts w:ascii="Xunta Sans" w:hAnsi="Xunta Sans"/>
        <w:b/>
        <w:sz w:val="18"/>
        <w:szCs w:val="18"/>
      </w:rPr>
      <w:t xml:space="preserve"> completo y </w:t>
    </w:r>
    <w:proofErr w:type="spellStart"/>
    <w:r>
      <w:rPr>
        <w:rFonts w:ascii="Xunta Sans" w:hAnsi="Xunta Sans"/>
        <w:b/>
        <w:sz w:val="18"/>
        <w:szCs w:val="18"/>
      </w:rPr>
      <w:t>su</w:t>
    </w:r>
    <w:proofErr w:type="spellEnd"/>
    <w:r>
      <w:rPr>
        <w:rFonts w:ascii="Xunta Sans" w:hAnsi="Xunta Sans"/>
        <w:b/>
        <w:sz w:val="18"/>
        <w:szCs w:val="18"/>
      </w:rPr>
      <w:t xml:space="preserve"> DNI.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Piedepgina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Piedepgina"/>
      <w:rPr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5D" w:rsidRDefault="0042395D">
      <w:r>
        <w:separator/>
      </w:r>
    </w:p>
  </w:footnote>
  <w:footnote w:type="continuationSeparator" w:id="0">
    <w:p w:rsidR="0042395D" w:rsidRDefault="0042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>
    <w:pPr>
      <w:pStyle w:val="Encabezado"/>
      <w:tabs>
        <w:tab w:val="clear" w:pos="8504"/>
        <w:tab w:val="right" w:pos="9072"/>
      </w:tabs>
    </w:pPr>
  </w:p>
  <w:p w:rsidR="00074DFA" w:rsidRDefault="0042395D">
    <w:pPr>
      <w:pStyle w:val="Encabezado"/>
    </w:pPr>
    <w:r>
      <w:rPr>
        <w:noProof/>
        <w:lang w:eastAsia="gl-ES"/>
      </w:rPr>
      <w:drawing>
        <wp:inline distT="0" distB="0" distL="0" distR="0">
          <wp:extent cx="5400040" cy="8255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DFA" w:rsidRDefault="00074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Encabezado"/>
    </w:pPr>
    <w:r>
      <w:rPr>
        <w:noProof/>
        <w:lang w:eastAsia="gl-ES"/>
      </w:rPr>
      <w:drawing>
        <wp:inline distT="0" distB="0" distL="0" distR="0">
          <wp:extent cx="5400040" cy="825500"/>
          <wp:effectExtent l="0" t="0" r="0" b="0"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DFA" w:rsidRDefault="00074DFA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inline distT="0" distB="0" distL="0" distR="0">
          <wp:extent cx="5400040" cy="825500"/>
          <wp:effectExtent l="0" t="0" r="0" b="0"/>
          <wp:docPr id="6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74DFA" w:rsidRDefault="00074DFA">
    <w:pPr>
      <w:pStyle w:val="Encabezado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Encabezado"/>
      <w:tabs>
        <w:tab w:val="clear" w:pos="8504"/>
        <w:tab w:val="right" w:pos="9072"/>
      </w:tabs>
      <w:ind w:firstLine="708"/>
    </w:pPr>
    <w:r>
      <w:t xml:space="preserve">                               </w:t>
    </w:r>
    <w:r>
      <w:tab/>
    </w:r>
    <w:r>
      <w:rPr>
        <w:noProof/>
        <w:lang w:eastAsia="gl-ES"/>
      </w:rPr>
      <w:drawing>
        <wp:inline distT="0" distB="0" distL="0" distR="0" wp14:anchorId="26D1F7DB" wp14:editId="601E4F8B">
          <wp:extent cx="5400040" cy="825500"/>
          <wp:effectExtent l="0" t="0" r="0" b="0"/>
          <wp:docPr id="7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DFA" w:rsidRDefault="00074DFA">
    <w:pPr>
      <w:pStyle w:val="Encabezado"/>
      <w:ind w:left="-85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074D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Encabezado"/>
    </w:pPr>
    <w:r>
      <w:rPr>
        <w:noProof/>
        <w:lang w:eastAsia="gl-ES"/>
      </w:rPr>
      <w:drawing>
        <wp:inline distT="0" distB="0" distL="0" distR="0">
          <wp:extent cx="5400040" cy="825500"/>
          <wp:effectExtent l="0" t="0" r="0" b="0"/>
          <wp:docPr id="8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DFA" w:rsidRDefault="00074DFA">
    <w:pPr>
      <w:pStyle w:val="Encabezado"/>
      <w:ind w:left="-85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FA" w:rsidRDefault="0042395D">
    <w:pPr>
      <w:pStyle w:val="Encabezado"/>
      <w:tabs>
        <w:tab w:val="clear" w:pos="8504"/>
        <w:tab w:val="right" w:pos="9072"/>
      </w:tabs>
    </w:pPr>
    <w:r>
      <w:rPr>
        <w:noProof/>
        <w:lang w:eastAsia="gl-ES"/>
      </w:rPr>
      <w:drawing>
        <wp:inline distT="0" distB="0" distL="0" distR="0">
          <wp:extent cx="5400040" cy="825500"/>
          <wp:effectExtent l="0" t="0" r="0" b="0"/>
          <wp:docPr id="9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:rsidR="00074DFA" w:rsidRDefault="00074DFA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FC6"/>
    <w:multiLevelType w:val="multilevel"/>
    <w:tmpl w:val="8708E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57915"/>
    <w:multiLevelType w:val="multilevel"/>
    <w:tmpl w:val="DBD05C58"/>
    <w:lvl w:ilvl="0">
      <w:start w:val="1"/>
      <w:numFmt w:val="lowerRoman"/>
      <w:lvlText w:val="%1)"/>
      <w:lvlJc w:val="left"/>
      <w:pPr>
        <w:tabs>
          <w:tab w:val="num" w:pos="0"/>
        </w:tabs>
        <w:ind w:left="178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2">
    <w:nsid w:val="1B4015EA"/>
    <w:multiLevelType w:val="multilevel"/>
    <w:tmpl w:val="E86E5682"/>
    <w:lvl w:ilvl="0">
      <w:start w:val="1"/>
      <w:numFmt w:val="decimal"/>
      <w:lvlText w:val="(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752D18AA"/>
    <w:multiLevelType w:val="multilevel"/>
    <w:tmpl w:val="ABDE0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A"/>
    <w:rsid w:val="00074DFA"/>
    <w:rsid w:val="0042395D"/>
    <w:rsid w:val="006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degloboCar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Caracteresdenotaalpie">
    <w:name w:val="Caracteres de nota al pie"/>
    <w:uiPriority w:val="99"/>
    <w:semiHidden/>
    <w:qFormat/>
    <w:rsid w:val="008C14A4"/>
    <w:rPr>
      <w:rFonts w:cs="Times New Roman"/>
      <w:vertAlign w:val="superscript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customStyle="1" w:styleId="subtitle2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qFormat/>
    <w:rsid w:val="00AB368A"/>
    <w:rPr>
      <w:rFonts w:cs="Times New Roman"/>
    </w:rPr>
  </w:style>
  <w:style w:type="character" w:styleId="Refdecomentario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customStyle="1" w:styleId="FontStyle39">
    <w:name w:val="Font Style39"/>
    <w:qFormat/>
    <w:rsid w:val="00C056F0"/>
    <w:rPr>
      <w:rFonts w:ascii="Calibri" w:hAnsi="Calibri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9F6749"/>
    <w:pPr>
      <w:widowControl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9F6749"/>
    <w:pPr>
      <w:spacing w:line="57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380D00"/>
    <w:rPr>
      <w:rFonts w:ascii="Tahoma" w:hAnsi="Tahoma" w:cs="Tahoma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EB5582"/>
    <w:pPr>
      <w:ind w:left="709" w:hanging="709"/>
    </w:p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301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830161"/>
    <w:rPr>
      <w:b/>
      <w:bCs/>
    </w:rPr>
  </w:style>
  <w:style w:type="paragraph" w:customStyle="1" w:styleId="Style19">
    <w:name w:val="Style19"/>
    <w:basedOn w:val="Normal"/>
    <w:uiPriority w:val="99"/>
    <w:qFormat/>
    <w:rsid w:val="00C056F0"/>
    <w:pPr>
      <w:widowControl w:val="0"/>
    </w:pPr>
    <w:rPr>
      <w:rFonts w:ascii="Calibri" w:hAnsi="Calibri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  <w:style w:type="paragraph" w:customStyle="1" w:styleId="Contenidodelmarco">
    <w:name w:val="Contenido del marco"/>
    <w:basedOn w:val="Normal"/>
    <w:qFormat/>
  </w:style>
  <w:style w:type="paragraph" w:customStyle="1" w:styleId="western">
    <w:name w:val="western"/>
    <w:basedOn w:val="Normal"/>
    <w:qFormat/>
    <w:rsid w:val="007B0D4A"/>
    <w:pPr>
      <w:suppressAutoHyphens w:val="0"/>
      <w:spacing w:beforeAutospacing="1" w:line="300" w:lineRule="auto"/>
      <w:jc w:val="both"/>
    </w:pPr>
    <w:rPr>
      <w:rFonts w:ascii="Arial" w:hAnsi="Arial" w:cs="Arial"/>
      <w:color w:val="000000"/>
      <w:spacing w:val="-4"/>
      <w:lang w:val="es-ES"/>
    </w:rPr>
  </w:style>
  <w:style w:type="table" w:styleId="Tablaconcuadrcula">
    <w:name w:val="Table Grid"/>
    <w:basedOn w:val="Tablanormal"/>
    <w:uiPriority w:val="99"/>
    <w:rsid w:val="009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02D8-273F-4489-87E1-60DB6760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1263</Words>
  <Characters>7202</Characters>
  <Application>Microsoft Office Word</Application>
  <DocSecurity>0</DocSecurity>
  <Lines>60</Lines>
  <Paragraphs>16</Paragraphs>
  <ScaleCrop>false</ScaleCrop>
  <Company>.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joseangel</cp:lastModifiedBy>
  <cp:revision>8</cp:revision>
  <cp:lastPrinted>2014-06-06T06:31:00Z</cp:lastPrinted>
  <dcterms:created xsi:type="dcterms:W3CDTF">2024-05-08T10:53:00Z</dcterms:created>
  <dcterms:modified xsi:type="dcterms:W3CDTF">2024-05-13T08:01:00Z</dcterms:modified>
  <dc:language>es-ES</dc:language>
</cp:coreProperties>
</file>