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  <w:bookmarkStart w:id="0" w:name="_GoBack"/>
      <w:bookmarkStart w:id="1" w:name="OLE_LINK1"/>
      <w:bookmarkStart w:id="2" w:name="OLE_LINK2"/>
      <w:bookmarkStart w:id="3" w:name="_GoBack"/>
      <w:bookmarkStart w:id="4" w:name="OLE_LINK1"/>
      <w:bookmarkStart w:id="5" w:name="OLE_LINK2"/>
      <w:bookmarkEnd w:id="3"/>
      <w:bookmarkEnd w:id="4"/>
      <w:bookmarkEnd w:id="5"/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709" w:top="1418" w:footer="964" w:bottom="1418" w:gutter="0"/>
          <w:pgNumType w:fmt="decimal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11" wp14:anchorId="68F47EE6">
                <wp:simplePos x="0" y="0"/>
                <wp:positionH relativeFrom="column">
                  <wp:posOffset>114300</wp:posOffset>
                </wp:positionH>
                <wp:positionV relativeFrom="paragraph">
                  <wp:posOffset>1872615</wp:posOffset>
                </wp:positionV>
                <wp:extent cx="5263515" cy="1270"/>
                <wp:effectExtent l="9525" t="15240" r="9525" b="13335"/>
                <wp:wrapNone/>
                <wp:docPr id="4" name="Lin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8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47.45pt" to="423.35pt,147.45pt" ID="Line 16" stroked="t" style="position:absolute" wp14:anchorId="68F47EE6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jc w:val="center"/>
        <w:rPr>
          <w:rFonts w:ascii="Xunta Sans" w:hAnsi="Xunta Sans"/>
        </w:rPr>
      </w:pPr>
      <w:r>
        <w:rPr>
          <w:rFonts w:cs="BodoniBT-Book" w:ascii="Xunta Sans" w:hAnsi="Xunta Sans"/>
          <w:b/>
          <w:sz w:val="36"/>
          <w:szCs w:val="36"/>
        </w:rPr>
        <w:t>Formulario resumo do informe do auditor</w:t>
      </w:r>
    </w:p>
    <w:p>
      <w:pPr>
        <w:pStyle w:val="Normal"/>
        <w:jc w:val="center"/>
        <w:rPr>
          <w:rFonts w:ascii="Xunta Sans" w:hAnsi="Xunta Sans"/>
        </w:rPr>
      </w:pPr>
      <w:r>
        <w:rPr>
          <w:rFonts w:cs="BodoniBT-Book" w:ascii="Xunta Sans" w:hAnsi="Xunta Sans"/>
          <w:b/>
          <w:sz w:val="36"/>
          <w:szCs w:val="36"/>
        </w:rPr>
        <w:t>Axudas 2019-2020</w:t>
      </w:r>
    </w:p>
    <w:p>
      <w:pPr>
        <w:pStyle w:val="Normal"/>
        <w:jc w:val="center"/>
        <w:rPr>
          <w:rFonts w:ascii="Xunta Sans" w:hAnsi="Xunta Sans" w:cs="BodoniBT-Book"/>
          <w:b/>
          <w:b/>
          <w:sz w:val="32"/>
          <w:szCs w:val="32"/>
        </w:rPr>
      </w:pPr>
      <w:r>
        <w:rPr>
          <w:rFonts w:cs="BodoniBT-Book" w:ascii="Xunta Sans" w:hAnsi="Xunta Sans"/>
          <w:b/>
          <w:sz w:val="32"/>
          <w:szCs w:val="32"/>
        </w:rPr>
      </w:r>
    </w:p>
    <w:p>
      <w:pPr>
        <w:pStyle w:val="Normal"/>
        <w:jc w:val="center"/>
        <w:rPr>
          <w:rFonts w:ascii="Xunta Sans" w:hAnsi="Xunta Sans"/>
        </w:rPr>
      </w:pPr>
      <w:r>
        <w:rPr>
          <w:rFonts w:cs="BodoniBT-Book" w:ascii="Xunta Sans" w:hAnsi="Xunta Sans"/>
          <w:b/>
          <w:sz w:val="32"/>
          <w:szCs w:val="32"/>
        </w:rPr>
        <w:t>Núm. Expediente: IN421V-19A</w:t>
      </w:r>
      <w:r>
        <w:rPr/>
        <w:t>_____</w:t>
      </w:r>
    </w:p>
    <w:p>
      <w:pPr>
        <w:pStyle w:val="Normal"/>
        <w:jc w:val="center"/>
        <w:rPr>
          <w:rFonts w:ascii="Xunta Sans" w:hAnsi="Xunta Sans"/>
        </w:rPr>
      </w:pPr>
      <w:r>
        <w:rPr>
          <w:rFonts w:ascii="Xunta Sans" w:hAnsi="Xunta Sans"/>
          <w:b/>
          <w:sz w:val="32"/>
          <w:szCs w:val="32"/>
        </w:rPr>
        <w:t>Proxectos de actuacións de eficiencia enerxética en PEME e gran empresa do sector industrial</w:t>
      </w:r>
    </w:p>
    <w:p>
      <w:pPr>
        <w:pStyle w:val="Normal"/>
        <w:jc w:val="center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tbl>
      <w:tblPr>
        <w:tblW w:w="86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06"/>
        <w:gridCol w:w="4972"/>
      </w:tblGrid>
      <w:tr>
        <w:trPr/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Xunta Sans" w:hAnsi="Xunta Sans" w:eastAsia="Batang"/>
                <w:b/>
                <w:b/>
                <w:sz w:val="20"/>
                <w:szCs w:val="20"/>
              </w:rPr>
            </w:pPr>
            <w:r>
              <w:rPr>
                <w:rFonts w:eastAsia="Batang" w:ascii="Xunta Sans" w:hAnsi="Xunta Sans"/>
                <w:b/>
                <w:sz w:val="20"/>
                <w:szCs w:val="20"/>
              </w:rPr>
              <w:t>Nome/Razón social do solicitante</w:t>
            </w:r>
          </w:p>
        </w:tc>
      </w:tr>
      <w:tr>
        <w:trPr/>
        <w:tc>
          <w:tcPr>
            <w:tcW w:w="8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Xunta Sans" w:hAnsi="Xunta Sans" w:eastAsia="Batang"/>
                <w:sz w:val="20"/>
                <w:szCs w:val="20"/>
              </w:rPr>
            </w:pPr>
            <w:r>
              <w:rPr>
                <w:rFonts w:eastAsia="Batang" w:ascii="Xunta Sans" w:hAnsi="Xunta Sans"/>
                <w:sz w:val="20"/>
                <w:szCs w:val="20"/>
              </w:rPr>
            </w:r>
          </w:p>
        </w:tc>
      </w:tr>
      <w:tr>
        <w:trPr/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Xunta Sans" w:hAnsi="Xunta Sans" w:eastAsia="Batang"/>
                <w:b/>
                <w:b/>
                <w:sz w:val="20"/>
                <w:szCs w:val="20"/>
              </w:rPr>
            </w:pPr>
            <w:r>
              <w:rPr>
                <w:rFonts w:eastAsia="Batang" w:ascii="Xunta Sans" w:hAnsi="Xunta Sans"/>
                <w:b/>
                <w:sz w:val="20"/>
                <w:szCs w:val="20"/>
              </w:rPr>
              <w:t>Título do proxecto</w:t>
            </w:r>
          </w:p>
        </w:tc>
      </w:tr>
      <w:tr>
        <w:trPr/>
        <w:tc>
          <w:tcPr>
            <w:tcW w:w="8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Xunta Sans" w:hAnsi="Xunta Sans" w:eastAsia="Batang"/>
                <w:sz w:val="20"/>
                <w:szCs w:val="20"/>
              </w:rPr>
            </w:pPr>
            <w:r>
              <w:rPr>
                <w:rFonts w:eastAsia="Batang" w:ascii="Xunta Sans" w:hAnsi="Xunta Sans"/>
                <w:sz w:val="20"/>
                <w:szCs w:val="20"/>
              </w:rPr>
            </w:r>
          </w:p>
        </w:tc>
      </w:tr>
      <w:tr>
        <w:trPr/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Xunta Sans" w:hAnsi="Xunta Sans" w:eastAsia="Batang"/>
                <w:b/>
                <w:b/>
                <w:sz w:val="20"/>
                <w:szCs w:val="20"/>
              </w:rPr>
            </w:pPr>
            <w:r>
              <w:rPr>
                <w:rFonts w:eastAsia="Batang" w:ascii="Xunta Sans" w:hAnsi="Xunta Sans"/>
                <w:b/>
                <w:sz w:val="20"/>
                <w:szCs w:val="20"/>
              </w:rPr>
              <w:t>Situación do proxecto</w:t>
            </w:r>
          </w:p>
        </w:tc>
      </w:tr>
      <w:tr>
        <w:trPr/>
        <w:tc>
          <w:tcPr>
            <w:tcW w:w="370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unta Sans" w:hAnsi="Xunta Sans" w:eastAsia="Batang"/>
                <w:b/>
                <w:b/>
                <w:sz w:val="20"/>
                <w:szCs w:val="20"/>
              </w:rPr>
            </w:pPr>
            <w:r>
              <w:rPr>
                <w:rFonts w:eastAsia="Batang" w:ascii="Xunta Sans" w:hAnsi="Xunta Sans"/>
                <w:b/>
                <w:sz w:val="20"/>
                <w:szCs w:val="20"/>
              </w:rPr>
              <w:t>Provincia:</w:t>
            </w:r>
          </w:p>
        </w:tc>
        <w:tc>
          <w:tcPr>
            <w:tcW w:w="49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unta Sans" w:hAnsi="Xunta Sans" w:eastAsia="Batang"/>
                <w:b/>
                <w:b/>
                <w:sz w:val="20"/>
                <w:szCs w:val="20"/>
              </w:rPr>
            </w:pPr>
            <w:r>
              <w:rPr>
                <w:rFonts w:eastAsia="Batang" w:ascii="Xunta Sans" w:hAnsi="Xunta Sans"/>
                <w:b/>
                <w:sz w:val="20"/>
                <w:szCs w:val="20"/>
              </w:rPr>
              <w:t>Concello:</w:t>
            </w:r>
          </w:p>
        </w:tc>
      </w:tr>
      <w:tr>
        <w:trPr>
          <w:trHeight w:val="397" w:hRule="atLeast"/>
        </w:trPr>
        <w:tc>
          <w:tcPr>
            <w:tcW w:w="3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Xunta Sans" w:hAnsi="Xunta Sans" w:eastAsia="Batang"/>
                <w:sz w:val="20"/>
                <w:szCs w:val="20"/>
              </w:rPr>
            </w:pPr>
            <w:r>
              <w:rPr>
                <w:rFonts w:eastAsia="Batang" w:ascii="Xunta Sans" w:hAnsi="Xunta Sans"/>
                <w:sz w:val="20"/>
                <w:szCs w:val="20"/>
              </w:rPr>
            </w:r>
          </w:p>
        </w:tc>
        <w:tc>
          <w:tcPr>
            <w:tcW w:w="4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Xunta Sans" w:hAnsi="Xunta Sans" w:eastAsia="Batang"/>
                <w:sz w:val="20"/>
                <w:szCs w:val="20"/>
              </w:rPr>
            </w:pPr>
            <w:r>
              <w:rPr>
                <w:rFonts w:eastAsia="Batang" w:ascii="Xunta Sans" w:hAnsi="Xunta Sans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Piedepgina"/>
        <w:jc w:val="both"/>
        <w:rPr>
          <w:rFonts w:ascii="Xunta Sans" w:hAnsi="Xunta Sans"/>
        </w:rPr>
      </w:pPr>
      <w:r>
        <w:rPr>
          <w:rFonts w:ascii="Xunta Sans" w:hAnsi="Xunta Sans"/>
          <w:b/>
          <w:sz w:val="18"/>
          <w:szCs w:val="18"/>
        </w:rPr>
        <w:t>Este formulario debe ser cuberto e asinado pola persoa auditora que emita o informe de auditor que figura no artigo 23.3.f). da convocatoria das axudas. Nos casos nos que o beneficiario das axudas estea obrigado a auditar as súas contas anuais, este mesmo auditor será o encargado. No resto de casos, o auditor será designado polo beneficiario entre auditores ou empresas de auditoría inscritas no Rexistro Oficial de Auditores de Contas (ROAC).</w:t>
      </w:r>
    </w:p>
    <w:p>
      <w:pPr>
        <w:pStyle w:val="Piedepgina"/>
        <w:tabs>
          <w:tab w:val="clear" w:pos="4252"/>
          <w:tab w:val="clear" w:pos="8504"/>
          <w:tab w:val="left" w:pos="5835" w:leader="none"/>
        </w:tabs>
        <w:jc w:val="both"/>
        <w:rPr>
          <w:rFonts w:ascii="Xunta Sans" w:hAnsi="Xunta Sans"/>
        </w:rPr>
      </w:pPr>
      <w:r>
        <w:rPr>
          <w:rFonts w:ascii="Xunta Sans" w:hAnsi="Xunta Sans"/>
          <w:b/>
          <w:sz w:val="20"/>
          <w:szCs w:val="20"/>
        </w:rPr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  <w:t>1.- Datos da empresa auditora que emite o informe.</w:t>
      </w:r>
    </w:p>
    <w:p>
      <w:pPr>
        <w:pStyle w:val="Normal"/>
        <w:jc w:val="both"/>
        <w:rPr>
          <w:rFonts w:ascii="Xunta Sans" w:hAnsi="Xunta Sans"/>
          <w:b/>
          <w:b/>
        </w:rPr>
      </w:pPr>
      <w:r>
        <w:rPr>
          <w:rFonts w:ascii="Xunta Sans" w:hAnsi="Xunta Sans"/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Xunta Sans" w:hAnsi="Xunta Sans"/>
          <w:sz w:val="22"/>
          <w:szCs w:val="22"/>
        </w:rPr>
        <w:t>Nome/Razón Social: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Xunta Sans" w:hAnsi="Xunta Sans"/>
          <w:sz w:val="22"/>
          <w:szCs w:val="22"/>
        </w:rPr>
        <w:t>NIF: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Xunta Sans" w:hAnsi="Xunta Sans"/>
          <w:sz w:val="22"/>
          <w:szCs w:val="22"/>
        </w:rPr>
        <w:t>Dirección: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Xunta Sans" w:hAnsi="Xunta Sans"/>
          <w:sz w:val="22"/>
          <w:szCs w:val="22"/>
        </w:rPr>
        <w:t>Código Postal: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Xunta Sans" w:hAnsi="Xunta Sans"/>
          <w:sz w:val="22"/>
          <w:szCs w:val="22"/>
        </w:rPr>
        <w:t>Concello: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Xunta Sans" w:hAnsi="Xunta Sans"/>
          <w:sz w:val="22"/>
          <w:szCs w:val="22"/>
        </w:rPr>
        <w:t>Provincia: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Xunta Sans" w:hAnsi="Xunta Sans"/>
          <w:sz w:val="22"/>
          <w:szCs w:val="22"/>
        </w:rPr>
        <w:t>Comunidade Autónoma: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Xunta Sans" w:hAnsi="Xunta Sans"/>
          <w:sz w:val="22"/>
          <w:szCs w:val="22"/>
        </w:rPr>
        <w:t>Pais: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Xunta Sans" w:hAnsi="Xunta Sans"/>
          <w:sz w:val="22"/>
          <w:szCs w:val="22"/>
        </w:rPr>
        <w:t>Teléfono: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Xunta Sans" w:hAnsi="Xunta Sans"/>
          <w:sz w:val="22"/>
          <w:szCs w:val="22"/>
        </w:rPr>
        <w:t>Correo electrónico:</w:t>
      </w:r>
    </w:p>
    <w:p>
      <w:pPr>
        <w:pStyle w:val="Normal"/>
        <w:jc w:val="both"/>
        <w:rPr>
          <w:rFonts w:ascii="Xunta Sans" w:hAnsi="Xunta Sans"/>
          <w:sz w:val="22"/>
          <w:szCs w:val="22"/>
        </w:rPr>
      </w:pPr>
      <w:r>
        <w:rPr>
          <w:rFonts w:ascii="Xunta Sans" w:hAnsi="Xunta Sans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Xunta Sans" w:hAnsi="Xunta Sans"/>
          <w:sz w:val="22"/>
          <w:szCs w:val="22"/>
        </w:rPr>
        <w:t>Número ROAC:</w:t>
      </w:r>
    </w:p>
    <w:p>
      <w:pPr>
        <w:pStyle w:val="Normal"/>
        <w:jc w:val="both"/>
        <w:rPr>
          <w:rFonts w:ascii="Xunta Sans" w:hAnsi="Xunta Sans"/>
          <w:b/>
          <w:b/>
        </w:rPr>
      </w:pPr>
      <w:r>
        <w:rPr>
          <w:rFonts w:ascii="Xunta Sans" w:hAnsi="Xunta Sans"/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  <w:t>2.- ¿O beneficiario da axuda está obrigado a realizar unha auditoría obrigatoria das súas contas anuais?</w:t>
      </w:r>
    </w:p>
    <w:p>
      <w:pPr>
        <w:pStyle w:val="Normal"/>
        <w:jc w:val="both"/>
        <w:rPr>
          <w:rFonts w:ascii="Xunta Sans" w:hAnsi="Xunta Sans"/>
          <w:b/>
          <w:b/>
        </w:rPr>
      </w:pPr>
      <w:r>
        <w:rPr>
          <w:rFonts w:ascii="Xunta Sans" w:hAnsi="Xunta Sans"/>
          <w:b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b/>
          <w:sz w:val="40"/>
          <w:szCs w:val="40"/>
        </w:rPr>
        <w:t>SI</w:t>
      </w:r>
      <w:r>
        <w:rPr>
          <w:rFonts w:ascii="Xunta Sans" w:hAnsi="Xunta Sans"/>
          <w:b/>
        </w:rPr>
        <w:t xml:space="preserve">  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Arial" w:ascii="Xunta Sans" w:hAnsi="Xunta Sans"/>
              <w:sz w:val="36"/>
              <w:szCs w:val="36"/>
            </w:rPr>
            <w:t>☐</w:t>
          </w:r>
        </w:sdtContent>
      </w:sdt>
      <w:r>
        <w:rPr>
          <w:rFonts w:ascii="Xunta Sans" w:hAnsi="Xunta Sans"/>
          <w:b/>
        </w:rPr>
        <w:t xml:space="preserve">                 </w:t>
      </w:r>
      <w:r>
        <w:rPr>
          <w:rFonts w:ascii="Xunta Sans" w:hAnsi="Xunta Sans"/>
          <w:b/>
          <w:sz w:val="40"/>
          <w:szCs w:val="40"/>
        </w:rPr>
        <w:t>NON</w:t>
      </w:r>
      <w:r>
        <w:rPr>
          <w:rFonts w:ascii="Xunta Sans" w:hAnsi="Xunta Sans"/>
          <w:b/>
        </w:rPr>
        <w:t xml:space="preserve">  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Arial" w:ascii="Xunta Sans" w:hAnsi="Xunta Sans"/>
              <w:sz w:val="36"/>
              <w:szCs w:val="36"/>
            </w:rPr>
            <w:t>☐</w:t>
          </w:r>
        </w:sdtContent>
      </w:sdt>
    </w:p>
    <w:p>
      <w:pPr>
        <w:pStyle w:val="Normal"/>
        <w:jc w:val="both"/>
        <w:rPr>
          <w:rFonts w:ascii="Xunta Sans" w:hAnsi="Xunta Sans"/>
          <w:b/>
          <w:b/>
        </w:rPr>
      </w:pPr>
      <w:r>
        <w:rPr>
          <w:rFonts w:ascii="Xunta Sans" w:hAnsi="Xunta Sans"/>
          <w:b/>
        </w:rPr>
      </w:r>
    </w:p>
    <w:tbl>
      <w:tblPr>
        <w:tblW w:w="964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40"/>
      </w:tblGrid>
      <w:tr>
        <w:trPr>
          <w:trHeight w:val="1196" w:hRule="atLeast"/>
        </w:trPr>
        <w:tc>
          <w:tcPr>
            <w:tcW w:w="9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Xunta Sans" w:hAnsi="Xunta Sans" w:eastAsia="Batang"/>
                <w:sz w:val="22"/>
                <w:szCs w:val="22"/>
              </w:rPr>
            </w:pPr>
            <w:r>
              <w:rPr>
                <w:rFonts w:eastAsia="Batang" w:ascii="Xunta Sans" w:hAnsi="Xunta Sans"/>
                <w:sz w:val="22"/>
                <w:szCs w:val="22"/>
              </w:rPr>
              <w:t>(En caso afirmativo débese indicar o auditor encargado de realizar a auditoría das contas para o exercicio en curso e para o anterior)</w:t>
            </w:r>
          </w:p>
          <w:p>
            <w:pPr>
              <w:pStyle w:val="Normal"/>
              <w:widowControl w:val="false"/>
              <w:rPr>
                <w:rFonts w:ascii="Xunta Sans" w:hAnsi="Xunta Sans" w:eastAsia="Batang"/>
              </w:rPr>
            </w:pPr>
            <w:r>
              <w:rPr>
                <w:rFonts w:eastAsia="Batang" w:ascii="Xunta Sans" w:hAnsi="Xunta Sans"/>
              </w:rPr>
            </w:r>
          </w:p>
          <w:p>
            <w:pPr>
              <w:pStyle w:val="Normal"/>
              <w:widowControl w:val="false"/>
              <w:rPr>
                <w:rFonts w:ascii="Xunta Sans" w:hAnsi="Xunta Sans" w:eastAsia="Batang"/>
              </w:rPr>
            </w:pPr>
            <w:r>
              <w:rPr>
                <w:rFonts w:eastAsia="Batang" w:ascii="Xunta Sans" w:hAnsi="Xunta Sans"/>
              </w:rPr>
            </w:r>
          </w:p>
          <w:p>
            <w:pPr>
              <w:pStyle w:val="Normal"/>
              <w:widowControl w:val="false"/>
              <w:rPr>
                <w:rFonts w:ascii="Xunta Sans" w:hAnsi="Xunta Sans" w:eastAsia="Batang"/>
              </w:rPr>
            </w:pPr>
            <w:r>
              <w:rPr>
                <w:rFonts w:eastAsia="Batang" w:ascii="Xunta Sans" w:hAnsi="Xunta Sans"/>
              </w:rPr>
            </w:r>
          </w:p>
          <w:p>
            <w:pPr>
              <w:pStyle w:val="Normal"/>
              <w:widowControl w:val="false"/>
              <w:rPr>
                <w:rFonts w:ascii="Xunta Sans" w:hAnsi="Xunta Sans" w:eastAsia="Batang"/>
              </w:rPr>
            </w:pPr>
            <w:r>
              <w:rPr>
                <w:rFonts w:eastAsia="Batang" w:ascii="Xunta Sans" w:hAnsi="Xunta Sans"/>
              </w:rPr>
            </w:r>
          </w:p>
        </w:tc>
      </w:tr>
    </w:tbl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b/>
          <w:b/>
        </w:rPr>
      </w:pPr>
      <w:r>
        <w:rPr>
          <w:rFonts w:ascii="Xunta Sans" w:hAnsi="Xunta Sans"/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  <w:t>3.- ¿Formalizouse un contrato entre o auditor e o beneficiario último da axuda co contido mínimo indicado no artigo 23.3 da convocatoria de subvencións (Resolución do 8 de agosto de 2019)?</w:t>
      </w:r>
    </w:p>
    <w:p>
      <w:pPr>
        <w:pStyle w:val="Normal"/>
        <w:jc w:val="both"/>
        <w:rPr>
          <w:rFonts w:ascii="Xunta Sans" w:hAnsi="Xunta Sans"/>
          <w:b/>
          <w:b/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b/>
          <w:sz w:val="40"/>
          <w:szCs w:val="40"/>
        </w:rPr>
        <w:t>SI</w:t>
      </w:r>
      <w:r>
        <w:rPr>
          <w:rFonts w:ascii="Xunta Sans" w:hAnsi="Xunta Sans"/>
          <w:b/>
        </w:rPr>
        <w:t xml:space="preserve">  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Arial" w:ascii="Xunta Sans" w:hAnsi="Xunta Sans"/>
              <w:sz w:val="36"/>
              <w:szCs w:val="36"/>
            </w:rPr>
            <w:t>☐</w:t>
          </w:r>
        </w:sdtContent>
      </w:sdt>
      <w:r>
        <w:rPr>
          <w:rFonts w:ascii="Xunta Sans" w:hAnsi="Xunta Sans"/>
          <w:b/>
        </w:rPr>
        <w:t xml:space="preserve">                 </w:t>
      </w:r>
      <w:r>
        <w:rPr>
          <w:rFonts w:ascii="Xunta Sans" w:hAnsi="Xunta Sans"/>
          <w:b/>
          <w:sz w:val="40"/>
          <w:szCs w:val="40"/>
        </w:rPr>
        <w:t>NON</w:t>
      </w:r>
      <w:r>
        <w:rPr>
          <w:rFonts w:ascii="Xunta Sans" w:hAnsi="Xunta Sans"/>
          <w:b/>
        </w:rPr>
        <w:t xml:space="preserve">  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Arial" w:ascii="Xunta Sans" w:hAnsi="Xunta Sans"/>
              <w:sz w:val="36"/>
              <w:szCs w:val="36"/>
            </w:rPr>
            <w:t>☐</w:t>
          </w:r>
        </w:sdtContent>
      </w:sdt>
    </w:p>
    <w:p>
      <w:pPr>
        <w:pStyle w:val="Normal"/>
        <w:jc w:val="both"/>
        <w:rPr>
          <w:rFonts w:ascii="Xunta Sans" w:hAnsi="Xunta Sans"/>
          <w:b/>
          <w:b/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</w:r>
    </w:p>
    <w:tbl>
      <w:tblPr>
        <w:tblW w:w="964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40"/>
      </w:tblGrid>
      <w:tr>
        <w:trPr>
          <w:trHeight w:val="1538" w:hRule="atLeast"/>
        </w:trPr>
        <w:tc>
          <w:tcPr>
            <w:tcW w:w="9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Xunta Sans" w:hAnsi="Xunta Sans" w:eastAsia="Batang"/>
                <w:sz w:val="22"/>
                <w:szCs w:val="22"/>
              </w:rPr>
            </w:pPr>
            <w:r>
              <w:rPr>
                <w:rFonts w:eastAsia="Batang" w:ascii="Xunta Sans" w:hAnsi="Xunta Sans"/>
                <w:sz w:val="22"/>
                <w:szCs w:val="22"/>
              </w:rPr>
              <w:t>(Observacións)</w:t>
            </w:r>
          </w:p>
          <w:p>
            <w:pPr>
              <w:pStyle w:val="Normal"/>
              <w:widowControl w:val="false"/>
              <w:rPr>
                <w:rFonts w:ascii="Xunta Sans" w:hAnsi="Xunta Sans" w:eastAsia="Batang"/>
                <w:sz w:val="22"/>
                <w:szCs w:val="22"/>
              </w:rPr>
            </w:pPr>
            <w:r>
              <w:rPr>
                <w:rFonts w:eastAsia="Batang" w:ascii="Xunta Sans" w:hAnsi="Xunta Sans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Xunta Sans" w:hAnsi="Xunta Sans" w:eastAsia="Batang"/>
                <w:sz w:val="22"/>
                <w:szCs w:val="22"/>
              </w:rPr>
            </w:pPr>
            <w:r>
              <w:rPr>
                <w:rFonts w:eastAsia="Batang" w:ascii="Xunta Sans" w:hAnsi="Xunta Sans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b/>
          <w:b/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b/>
          <w:b/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b/>
          <w:b/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b/>
          <w:b/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  <w:t xml:space="preserve">4.- Valore se a documentación e execución do proxecto cumpre os requisitos establecidos nas bases reguladoras (Real Decreto 263/2019), na convocatoria de subvencións (Resolución do 8 de agosto de 2019) e no resto de normativa e lexislación de obrigado cumprimento indicada nestes documentos. </w:t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b/>
          <w:b/>
        </w:rPr>
      </w:pPr>
      <w:r>
        <w:rPr>
          <w:rFonts w:ascii="Xunta Sans" w:hAnsi="Xunta Sans"/>
          <w:b/>
        </w:rPr>
      </w:r>
    </w:p>
    <w:tbl>
      <w:tblPr>
        <w:tblStyle w:val="Tablaconcuadrcula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1557"/>
        <w:gridCol w:w="1736"/>
      </w:tblGrid>
      <w:tr>
        <w:trPr>
          <w:trHeight w:val="433" w:hRule="atLeast"/>
        </w:trPr>
        <w:tc>
          <w:tcPr>
            <w:tcW w:w="535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  <w:b/>
                <w:b/>
              </w:rPr>
            </w:pPr>
            <w:r>
              <w:rPr>
                <w:rFonts w:eastAsia="Times New Roman" w:cs="Times New Roman" w:ascii="Xunta Sans" w:hAnsi="Xunta Sans"/>
                <w:b/>
                <w:kern w:val="0"/>
                <w:lang w:eastAsia="es-ES" w:bidi="ar-SA"/>
              </w:rPr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  <w:b/>
                <w:b/>
                <w:sz w:val="22"/>
                <w:szCs w:val="22"/>
              </w:rPr>
            </w:pPr>
            <w:r>
              <w:rPr>
                <w:rFonts w:eastAsia="Batang" w:cs="Times New Roman" w:ascii="Xunta Sans" w:hAnsi="Xunta Sans"/>
                <w:b/>
                <w:kern w:val="0"/>
                <w:sz w:val="22"/>
                <w:szCs w:val="22"/>
                <w:lang w:eastAsia="es-ES" w:bidi="ar-SA"/>
              </w:rPr>
              <w:t>Si cumpre</w:t>
            </w:r>
          </w:p>
        </w:tc>
        <w:tc>
          <w:tcPr>
            <w:tcW w:w="17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  <w:b/>
                <w:b/>
                <w:sz w:val="22"/>
                <w:szCs w:val="22"/>
              </w:rPr>
            </w:pPr>
            <w:r>
              <w:rPr>
                <w:rFonts w:eastAsia="Batang" w:cs="Times New Roman" w:ascii="Xunta Sans" w:hAnsi="Xunta Sans"/>
                <w:b/>
                <w:kern w:val="0"/>
                <w:sz w:val="22"/>
                <w:szCs w:val="22"/>
                <w:lang w:eastAsia="es-ES" w:bidi="ar-SA"/>
              </w:rPr>
              <w:t>Non cumpre</w:t>
            </w:r>
          </w:p>
        </w:tc>
      </w:tr>
      <w:tr>
        <w:trPr>
          <w:trHeight w:val="562" w:hRule="atLeast"/>
        </w:trPr>
        <w:tc>
          <w:tcPr>
            <w:tcW w:w="535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left"/>
              <w:rPr>
                <w:rFonts w:ascii="Xunta Sans" w:hAnsi="Xunta Sans"/>
                <w:b/>
                <w:b/>
                <w:sz w:val="22"/>
                <w:szCs w:val="22"/>
              </w:rPr>
            </w:pPr>
            <w:r>
              <w:rPr>
                <w:rFonts w:eastAsia="Batang" w:cs="Times New Roman" w:ascii="Xunta Sans" w:hAnsi="Xunta Sans"/>
                <w:b/>
                <w:kern w:val="0"/>
                <w:sz w:val="22"/>
                <w:szCs w:val="22"/>
                <w:lang w:eastAsia="es-ES" w:bidi="ar-SA"/>
              </w:rPr>
              <w:t>1.- Memoria económica abreviada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  <w:tc>
          <w:tcPr>
            <w:tcW w:w="17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</w:tr>
      <w:tr>
        <w:trPr>
          <w:trHeight w:val="566" w:hRule="atLeast"/>
        </w:trPr>
        <w:tc>
          <w:tcPr>
            <w:tcW w:w="535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left"/>
              <w:rPr>
                <w:rFonts w:ascii="Xunta Sans" w:hAnsi="Xunta Sans"/>
                <w:b/>
                <w:b/>
                <w:sz w:val="22"/>
                <w:szCs w:val="22"/>
              </w:rPr>
            </w:pPr>
            <w:r>
              <w:rPr>
                <w:rFonts w:eastAsia="Batang" w:cs="Times New Roman" w:ascii="Xunta Sans" w:hAnsi="Xunta Sans"/>
                <w:b/>
                <w:kern w:val="0"/>
                <w:sz w:val="22"/>
                <w:szCs w:val="22"/>
                <w:lang w:eastAsia="es-ES" w:bidi="ar-SA"/>
              </w:rPr>
              <w:t>2.- Contabilidade separada ou diferenciada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  <w:tc>
          <w:tcPr>
            <w:tcW w:w="17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</w:tr>
      <w:tr>
        <w:trPr>
          <w:trHeight w:val="648" w:hRule="atLeast"/>
        </w:trPr>
        <w:tc>
          <w:tcPr>
            <w:tcW w:w="535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left"/>
              <w:rPr>
                <w:rFonts w:ascii="Xunta Sans" w:hAnsi="Xunta Sans"/>
                <w:b/>
                <w:b/>
                <w:sz w:val="22"/>
                <w:szCs w:val="22"/>
              </w:rPr>
            </w:pPr>
            <w:r>
              <w:rPr>
                <w:rFonts w:eastAsia="Batang" w:cs="Times New Roman" w:ascii="Xunta Sans" w:hAnsi="Xunta Sans"/>
                <w:b/>
                <w:kern w:val="0"/>
                <w:sz w:val="22"/>
                <w:szCs w:val="22"/>
                <w:lang w:eastAsia="es-ES" w:bidi="ar-SA"/>
              </w:rPr>
              <w:t>3.- Legalidade do procedemento de contratación das actuacións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  <w:tc>
          <w:tcPr>
            <w:tcW w:w="17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</w:tr>
      <w:tr>
        <w:trPr>
          <w:trHeight w:val="700" w:hRule="atLeast"/>
        </w:trPr>
        <w:tc>
          <w:tcPr>
            <w:tcW w:w="535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left"/>
              <w:rPr>
                <w:rFonts w:ascii="Xunta Sans" w:hAnsi="Xunta Sans"/>
                <w:b/>
                <w:b/>
                <w:sz w:val="22"/>
                <w:szCs w:val="22"/>
              </w:rPr>
            </w:pPr>
            <w:r>
              <w:rPr>
                <w:rFonts w:eastAsia="Batang" w:cs="Times New Roman" w:ascii="Xunta Sans" w:hAnsi="Xunta Sans"/>
                <w:b/>
                <w:kern w:val="0"/>
                <w:sz w:val="22"/>
                <w:szCs w:val="22"/>
                <w:lang w:eastAsia="es-ES" w:bidi="ar-SA"/>
              </w:rPr>
              <w:t>4.- Outros ingresos ou subvencións que financiasen a actividade subvencionada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  <w:tc>
          <w:tcPr>
            <w:tcW w:w="17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</w:tr>
      <w:tr>
        <w:trPr>
          <w:trHeight w:val="682" w:hRule="atLeast"/>
        </w:trPr>
        <w:tc>
          <w:tcPr>
            <w:tcW w:w="535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left"/>
              <w:rPr>
                <w:rFonts w:ascii="Xunta Sans" w:hAnsi="Xunta Sans"/>
                <w:b/>
                <w:b/>
                <w:sz w:val="22"/>
                <w:szCs w:val="22"/>
              </w:rPr>
            </w:pPr>
            <w:r>
              <w:rPr>
                <w:rFonts w:eastAsia="Batang" w:cs="Times New Roman" w:ascii="Xunta Sans" w:hAnsi="Xunta Sans"/>
                <w:b/>
                <w:kern w:val="0"/>
                <w:sz w:val="22"/>
                <w:szCs w:val="22"/>
                <w:lang w:eastAsia="es-ES" w:bidi="ar-SA"/>
              </w:rPr>
              <w:t>5.- Cumprimento das obrigas de publicidade da convocatoria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  <w:tc>
          <w:tcPr>
            <w:tcW w:w="17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</w:tr>
      <w:tr>
        <w:trPr>
          <w:trHeight w:val="662" w:hRule="atLeast"/>
        </w:trPr>
        <w:tc>
          <w:tcPr>
            <w:tcW w:w="535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left"/>
              <w:rPr>
                <w:rFonts w:ascii="Xunta Sans" w:hAnsi="Xunta Sans"/>
                <w:b/>
                <w:b/>
                <w:sz w:val="22"/>
                <w:szCs w:val="22"/>
              </w:rPr>
            </w:pPr>
            <w:r>
              <w:rPr>
                <w:rFonts w:eastAsia="Batang" w:cs="Times New Roman" w:ascii="Xunta Sans" w:hAnsi="Xunta Sans"/>
                <w:b/>
                <w:kern w:val="0"/>
                <w:sz w:val="22"/>
                <w:szCs w:val="22"/>
                <w:lang w:eastAsia="es-ES" w:bidi="ar-SA"/>
              </w:rPr>
              <w:t>6.- Acreditación de que o beneficiario non é unha empresa en crise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  <w:tc>
          <w:tcPr>
            <w:tcW w:w="17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</w:tr>
      <w:tr>
        <w:trPr>
          <w:trHeight w:val="1067" w:hRule="atLeast"/>
        </w:trPr>
        <w:tc>
          <w:tcPr>
            <w:tcW w:w="535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left"/>
              <w:rPr>
                <w:rFonts w:ascii="Xunta Sans" w:hAnsi="Xunta Sans"/>
                <w:b/>
                <w:b/>
              </w:rPr>
            </w:pPr>
            <w:r>
              <w:rPr>
                <w:rFonts w:eastAsia="Batang" w:cs="Times New Roman" w:ascii="Xunta Sans" w:hAnsi="Xunta Sans"/>
                <w:b/>
                <w:kern w:val="0"/>
                <w:sz w:val="22"/>
                <w:szCs w:val="22"/>
                <w:lang w:eastAsia="es-ES" w:bidi="ar-SA"/>
              </w:rPr>
              <w:t xml:space="preserve">7.- Verificación da acreditación do tamaño da empresa. Indicar o tamaño (pequena, mediana ou gran empresa): </w:t>
            </w:r>
            <w:r>
              <w:rPr>
                <w:rStyle w:val="Textooriginal"/>
                <w:rFonts w:eastAsia="Times New Roman" w:cs="Times New Roman"/>
                <w:kern w:val="0"/>
                <w:lang w:eastAsia="es-ES" w:bidi="ar-SA"/>
              </w:rPr>
              <w:t>____________________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  <w:tc>
          <w:tcPr>
            <w:tcW w:w="17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</w:tr>
      <w:tr>
        <w:trPr>
          <w:trHeight w:val="814" w:hRule="atLeast"/>
        </w:trPr>
        <w:tc>
          <w:tcPr>
            <w:tcW w:w="535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left"/>
              <w:rPr>
                <w:rFonts w:ascii="Xunta Sans" w:hAnsi="Xunta Sans"/>
                <w:b/>
                <w:b/>
                <w:sz w:val="22"/>
                <w:szCs w:val="22"/>
              </w:rPr>
            </w:pPr>
            <w:r>
              <w:rPr>
                <w:rFonts w:eastAsia="Batang" w:cs="Times New Roman" w:ascii="Xunta Sans" w:hAnsi="Xunta Sans"/>
                <w:b/>
                <w:kern w:val="0"/>
                <w:sz w:val="22"/>
                <w:szCs w:val="22"/>
                <w:lang w:eastAsia="es-ES" w:bidi="ar-SA"/>
              </w:rPr>
              <w:t>8.- No informe de auditor queda xustificado todo o indicado nos epígrafes anteriores desta táboa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  <w:tc>
          <w:tcPr>
            <w:tcW w:w="17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</w:tr>
      <w:tr>
        <w:trPr>
          <w:trHeight w:val="1557" w:hRule="atLeast"/>
        </w:trPr>
        <w:tc>
          <w:tcPr>
            <w:tcW w:w="535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left"/>
              <w:rPr>
                <w:rFonts w:ascii="Xunta Sans" w:hAnsi="Xunta Sans"/>
                <w:b/>
                <w:b/>
                <w:sz w:val="22"/>
                <w:szCs w:val="22"/>
              </w:rPr>
            </w:pPr>
            <w:r>
              <w:rPr>
                <w:rFonts w:eastAsia="Batang" w:cs="Times New Roman" w:ascii="Xunta Sans" w:hAnsi="Xunta Sans"/>
                <w:b/>
                <w:kern w:val="0"/>
                <w:sz w:val="22"/>
                <w:szCs w:val="22"/>
                <w:lang w:eastAsia="es-ES" w:bidi="ar-SA"/>
              </w:rPr>
              <w:t>9.-Outros aspectos adicionais verificados: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Xunta Sans" w:hAnsi="Xunta Sans"/>
                <w:b/>
                <w:b/>
              </w:rPr>
            </w:pPr>
            <w:r>
              <w:rPr>
                <w:rStyle w:val="Textooriginal"/>
                <w:rFonts w:eastAsia="Times New Roman" w:cs="Times New Roman"/>
                <w:kern w:val="0"/>
                <w:lang w:eastAsia="es-ES" w:bidi="ar-SA"/>
              </w:rPr>
              <w:t>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Xunta Sans" w:hAnsi="Xunta Sans"/>
                <w:b/>
                <w:b/>
              </w:rPr>
            </w:pPr>
            <w:r>
              <w:rPr>
                <w:rStyle w:val="Textooriginal"/>
                <w:rFonts w:eastAsia="Times New Roman" w:cs="Times New Roman"/>
                <w:kern w:val="0"/>
                <w:lang w:eastAsia="es-ES" w:bidi="ar-SA"/>
              </w:rPr>
              <w:t>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Xunta Sans" w:hAnsi="Xunta Sans"/>
                <w:b/>
                <w:b/>
              </w:rPr>
            </w:pPr>
            <w:r>
              <w:rPr>
                <w:rStyle w:val="Textooriginal"/>
                <w:rFonts w:eastAsia="Times New Roman" w:cs="Times New Roman"/>
                <w:kern w:val="0"/>
                <w:lang w:eastAsia="es-ES" w:bidi="ar-SA"/>
              </w:rPr>
              <w:t>___________________________________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  <w:tc>
          <w:tcPr>
            <w:tcW w:w="17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60" w:leader="none"/>
              </w:tabs>
              <w:suppressAutoHyphens w:val="true"/>
              <w:spacing w:before="0" w:after="0"/>
              <w:jc w:val="center"/>
              <w:rPr>
                <w:rFonts w:ascii="Xunta Sans" w:hAnsi="Xunta San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Xunta Sans" w:hAnsi="Xunta Sans"/>
                    <w:kern w:val="0"/>
                    <w:sz w:val="36"/>
                    <w:szCs w:val="36"/>
                    <w:lang w:eastAsia="es-ES" w:bidi="ar-SA"/>
                  </w:rPr>
                  <w:t>☐</w:t>
                </w:r>
              </w:sdtContent>
            </w:sdt>
          </w:p>
        </w:tc>
      </w:tr>
    </w:tbl>
    <w:p>
      <w:pPr>
        <w:pStyle w:val="Normal"/>
        <w:jc w:val="both"/>
        <w:rPr>
          <w:rFonts w:ascii="Xunta Sans" w:hAnsi="Xunta Sans"/>
          <w:b/>
          <w:b/>
        </w:rPr>
      </w:pPr>
      <w:r>
        <w:rPr>
          <w:rFonts w:ascii="Xunta Sans" w:hAnsi="Xunta Sans"/>
          <w:b/>
        </w:rPr>
      </w:r>
    </w:p>
    <w:tbl>
      <w:tblPr>
        <w:tblW w:w="964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40"/>
      </w:tblGrid>
      <w:tr>
        <w:trPr>
          <w:trHeight w:val="1196" w:hRule="atLeast"/>
        </w:trPr>
        <w:tc>
          <w:tcPr>
            <w:tcW w:w="9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Xunta Sans" w:hAnsi="Xunta Sans" w:eastAsia="Batang"/>
                <w:sz w:val="22"/>
                <w:szCs w:val="22"/>
              </w:rPr>
            </w:pPr>
            <w:r>
              <w:rPr>
                <w:rFonts w:eastAsia="Batang" w:ascii="Xunta Sans" w:hAnsi="Xunta Sans"/>
                <w:sz w:val="22"/>
                <w:szCs w:val="22"/>
              </w:rPr>
              <w:t>(Observacións)</w:t>
            </w:r>
          </w:p>
          <w:p>
            <w:pPr>
              <w:pStyle w:val="Normal"/>
              <w:widowControl w:val="false"/>
              <w:rPr>
                <w:rFonts w:ascii="Xunta Sans" w:hAnsi="Xunta Sans" w:eastAsia="Batang"/>
              </w:rPr>
            </w:pPr>
            <w:r>
              <w:rPr>
                <w:rFonts w:eastAsia="Batang" w:ascii="Xunta Sans" w:hAnsi="Xunta Sans"/>
              </w:rPr>
            </w:r>
          </w:p>
        </w:tc>
      </w:tr>
    </w:tbl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b/>
          <w:b/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460" w:leader="none"/>
        </w:tabs>
        <w:rPr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  <w:t>Sinatura e selo da empresa auditora:</w:t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b/>
          <w:b/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460" w:leader="none"/>
        </w:tabs>
        <w:rPr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  <w:t>Nome e apelidos:</w:t>
      </w:r>
    </w:p>
    <w:p>
      <w:pPr>
        <w:pStyle w:val="Normal"/>
        <w:tabs>
          <w:tab w:val="clear" w:pos="708"/>
          <w:tab w:val="left" w:pos="2460" w:leader="none"/>
        </w:tabs>
        <w:rPr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  <w:t>DNI: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  <w:t>Cargo: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  <w:t>Data:</w:t>
      </w:r>
    </w:p>
    <w:sectPr>
      <w:type w:val="continuous"/>
      <w:pgSz w:w="11906" w:h="16838"/>
      <w:pgMar w:left="1701" w:right="1701" w:header="709" w:top="1418" w:footer="964" w:bottom="1418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 PS">
    <w:charset w:val="00"/>
    <w:family w:val="roman"/>
    <w:pitch w:val="variable"/>
  </w:font>
  <w:font w:name="Xunt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szCs w:val="18"/>
      </w:rPr>
    </w:pPr>
    <w:r>
      <w:rPr>
        <w:szCs w:val="18"/>
      </w:rPr>
    </w:r>
  </w:p>
  <w:p>
    <w:pPr>
      <w:pStyle w:val="Piedepgina"/>
      <w:ind w:right="360" w:hanging="0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</w:r>
  </w:p>
  <w:p>
    <w:pPr>
      <w:pStyle w:val="Cabecera"/>
      <w:jc w:val="right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-323850</wp:posOffset>
          </wp:positionH>
          <wp:positionV relativeFrom="paragraph">
            <wp:posOffset>-82550</wp:posOffset>
          </wp:positionV>
          <wp:extent cx="1321435" cy="467995"/>
          <wp:effectExtent l="0" t="0" r="0" b="0"/>
          <wp:wrapSquare wrapText="bothSides"/>
          <wp:docPr id="1" name="Imagen 25" descr="cons_eco_emp_ind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5" descr="cons_eco_emp_ind-c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2329180</wp:posOffset>
          </wp:positionH>
          <wp:positionV relativeFrom="paragraph">
            <wp:posOffset>-64770</wp:posOffset>
          </wp:positionV>
          <wp:extent cx="561340" cy="467995"/>
          <wp:effectExtent l="0" t="0" r="0" b="0"/>
          <wp:wrapSquare wrapText="bothSides"/>
          <wp:docPr id="2" name="Imagen 24" descr="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4" descr="logo Fede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3218180</wp:posOffset>
          </wp:positionH>
          <wp:positionV relativeFrom="paragraph">
            <wp:posOffset>-68580</wp:posOffset>
          </wp:positionV>
          <wp:extent cx="907415" cy="467995"/>
          <wp:effectExtent l="0" t="0" r="0" b="0"/>
          <wp:wrapSquare wrapText="largest"/>
          <wp:docPr id="3" name="Imagen 1" descr="FNEE -INDU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FNEE -INDUST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caption" w:uiPriority="0" w:qFormat="1"/>
    <w:lsdException w:name="Title" w:uiPriority="0" w:semiHidden="0" w:unhideWhenUsed="0" w:qFormat="1"/>
    <w:lsdException w:name="Default Paragraph Font" w:locked="1" w:uiPriority="0" w:semiHidden="0" w:unhideWhenUsed="0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locked="1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7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gl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link w:val="Encabezado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styleId="PiedepginaCar" w:customStyle="1">
    <w:name w:val="Pie de página Car"/>
    <w:link w:val="Piedepgina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styleId="EnlacedeInternet" w:customStyle="1">
    <w:name w:val="Enlace de Internet"/>
    <w:uiPriority w:val="99"/>
    <w:rsid w:val="009f6749"/>
    <w:rPr>
      <w:rFonts w:cs="Times New Roman"/>
      <w:color w:val="0000FF"/>
      <w:u w:val="single"/>
    </w:rPr>
  </w:style>
  <w:style w:type="character" w:styleId="TextoindependienteCar" w:customStyle="1">
    <w:name w:val="Texto independiente Car"/>
    <w:link w:val="Textoindependiente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styleId="TextodegloboCar" w:customStyle="1">
    <w:name w:val="Texto de globo Car"/>
    <w:link w:val="Textodeglobo"/>
    <w:uiPriority w:val="99"/>
    <w:qFormat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character" w:styleId="Sangra2detindependienteCar" w:customStyle="1">
    <w:name w:val="Sangría 2 de t. independiente Car"/>
    <w:link w:val="Sangra2detindependiente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styleId="TextonotapieCar" w:customStyle="1">
    <w:name w:val="Texto nota pie Car"/>
    <w:link w:val="Textonotapie"/>
    <w:uiPriority w:val="99"/>
    <w:semiHidden/>
    <w:qFormat/>
    <w:locked/>
    <w:rsid w:val="00a85921"/>
    <w:rPr>
      <w:rFonts w:cs="Times New Roman"/>
      <w:sz w:val="20"/>
      <w:szCs w:val="20"/>
      <w:lang w:val="gl-ES"/>
    </w:rPr>
  </w:style>
  <w:style w:type="character" w:styleId="Ancladenotaalpie" w:customStyle="1">
    <w:name w:val="Ancla de nota al pie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8c14a4"/>
    <w:rPr>
      <w:rFonts w:cs="Times New Roman"/>
      <w:vertAlign w:val="superscript"/>
    </w:rPr>
  </w:style>
  <w:style w:type="character" w:styleId="Subtitle21" w:customStyle="1">
    <w:name w:val="subtitle21"/>
    <w:uiPriority w:val="99"/>
    <w:qFormat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Pagenumber">
    <w:name w:val="page number"/>
    <w:uiPriority w:val="99"/>
    <w:qFormat/>
    <w:rsid w:val="00ab368a"/>
    <w:rPr>
      <w:rFonts w:cs="Times New Roman"/>
    </w:rPr>
  </w:style>
  <w:style w:type="character" w:styleId="Annotationreference">
    <w:name w:val="annotation reference"/>
    <w:uiPriority w:val="99"/>
    <w:semiHidden/>
    <w:qFormat/>
    <w:rsid w:val="00830161"/>
    <w:rPr>
      <w:rFonts w:cs="Times New Roman"/>
      <w:sz w:val="16"/>
      <w:szCs w:val="16"/>
    </w:rPr>
  </w:style>
  <w:style w:type="character" w:styleId="TextocomentarioCar" w:customStyle="1">
    <w:name w:val="Texto comentario Car"/>
    <w:link w:val="Textocomentario"/>
    <w:uiPriority w:val="99"/>
    <w:semiHidden/>
    <w:qFormat/>
    <w:locked/>
    <w:rsid w:val="00a85921"/>
    <w:rPr>
      <w:rFonts w:cs="Times New Roman"/>
      <w:sz w:val="20"/>
      <w:szCs w:val="20"/>
      <w:lang w:val="gl-ES"/>
    </w:rPr>
  </w:style>
  <w:style w:type="character" w:styleId="AsuntodelcomentarioCar" w:customStyle="1">
    <w:name w:val="Asunto del comentario Car"/>
    <w:link w:val="Asuntodelcomentario"/>
    <w:uiPriority w:val="99"/>
    <w:semiHidden/>
    <w:qFormat/>
    <w:locked/>
    <w:rsid w:val="00a85921"/>
    <w:rPr>
      <w:rFonts w:cs="Times New Roman"/>
      <w:b/>
      <w:bCs/>
      <w:sz w:val="20"/>
      <w:szCs w:val="20"/>
      <w:lang w:val="gl-ES"/>
    </w:rPr>
  </w:style>
  <w:style w:type="character" w:styleId="FontStyle39" w:customStyle="1">
    <w:name w:val="Font Style39"/>
    <w:qFormat/>
    <w:rsid w:val="00c056f0"/>
    <w:rPr>
      <w:rFonts w:ascii="Calibri" w:hAnsi="Calibri"/>
      <w:sz w:val="22"/>
    </w:rPr>
  </w:style>
  <w:style w:type="character" w:styleId="Textooriginal" w:customStyle="1">
    <w:name w:val="Texto original"/>
    <w:qFormat/>
    <w:rPr>
      <w:rFonts w:ascii="Liberation Mono" w:hAnsi="Liberation Mono" w:eastAsia="Liberation Mono" w:cs="Liberation Mono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rsid w:val="009f6749"/>
    <w:pPr>
      <w:jc w:val="center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9f674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rsid w:val="009f674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uiPriority w:val="99"/>
    <w:qFormat/>
    <w:rsid w:val="009f6749"/>
    <w:pPr>
      <w:widowControl w:val="false"/>
      <w:suppressAutoHyphens w:val="true"/>
      <w:bidi w:val="0"/>
      <w:spacing w:before="0" w:after="0"/>
      <w:jc w:val="left"/>
    </w:pPr>
    <w:rPr>
      <w:rFonts w:ascii="Times New Roman PS" w:hAnsi="Times New Roman PS" w:cs="Times New Roman PS" w:eastAsia="Times New Roman"/>
      <w:color w:val="000000"/>
      <w:kern w:val="0"/>
      <w:sz w:val="24"/>
      <w:szCs w:val="24"/>
      <w:lang w:val="es-ES" w:eastAsia="es-ES" w:bidi="ar-SA"/>
    </w:rPr>
  </w:style>
  <w:style w:type="paragraph" w:styleId="CM1" w:customStyle="1">
    <w:name w:val="CM1"/>
    <w:basedOn w:val="Default"/>
    <w:next w:val="Default"/>
    <w:uiPriority w:val="99"/>
    <w:qFormat/>
    <w:rsid w:val="009f6749"/>
    <w:pPr>
      <w:spacing w:lineRule="atLeast" w:line="576"/>
    </w:pPr>
    <w:rPr>
      <w:rFonts w:cs="Times New Roman"/>
      <w:color w:val="auto"/>
    </w:rPr>
  </w:style>
  <w:style w:type="paragraph" w:styleId="BalloonText">
    <w:name w:val="Balloon Text"/>
    <w:basedOn w:val="Normal"/>
    <w:link w:val="TextodegloboCar"/>
    <w:uiPriority w:val="99"/>
    <w:semiHidden/>
    <w:qFormat/>
    <w:rsid w:val="00380d00"/>
    <w:pPr/>
    <w:rPr>
      <w:rFonts w:ascii="Tahoma" w:hAnsi="Tahoma" w:cs="Tahoma"/>
      <w:sz w:val="16"/>
      <w:szCs w:val="16"/>
      <w:lang w:val="es-ES"/>
    </w:rPr>
  </w:style>
  <w:style w:type="paragraph" w:styleId="BodyTextIndent2">
    <w:name w:val="Body Text Indent 2"/>
    <w:basedOn w:val="Normal"/>
    <w:link w:val="Sangra2detindependienteCar"/>
    <w:uiPriority w:val="99"/>
    <w:qFormat/>
    <w:rsid w:val="00eb5582"/>
    <w:pPr>
      <w:ind w:left="709" w:hanging="709"/>
    </w:pPr>
    <w:rPr/>
  </w:style>
  <w:style w:type="paragraph" w:styleId="Notaalpie">
    <w:name w:val="Footnote Text"/>
    <w:basedOn w:val="Normal"/>
    <w:link w:val="TextonotapieCar"/>
    <w:uiPriority w:val="99"/>
    <w:semiHidden/>
    <w:rsid w:val="008c14a4"/>
    <w:pPr/>
    <w:rPr>
      <w:sz w:val="20"/>
      <w:szCs w:val="20"/>
    </w:rPr>
  </w:style>
  <w:style w:type="paragraph" w:styleId="Annotationtext">
    <w:name w:val="annotation text"/>
    <w:basedOn w:val="Normal"/>
    <w:link w:val="TextocomentarioCar"/>
    <w:uiPriority w:val="99"/>
    <w:semiHidden/>
    <w:qFormat/>
    <w:rsid w:val="0083016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qFormat/>
    <w:rsid w:val="00830161"/>
    <w:pPr/>
    <w:rPr>
      <w:b/>
      <w:bCs/>
    </w:rPr>
  </w:style>
  <w:style w:type="paragraph" w:styleId="Style19" w:customStyle="1">
    <w:name w:val="Style19"/>
    <w:basedOn w:val="Normal"/>
    <w:uiPriority w:val="99"/>
    <w:qFormat/>
    <w:rsid w:val="00c056f0"/>
    <w:pPr>
      <w:widowControl w:val="false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2e2cf8"/>
    <w:pPr>
      <w:ind w:left="720" w:hanging="0"/>
    </w:pPr>
    <w:rPr/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9f67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625D-0CBC-4945-90A4-0ABB6373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3</Pages>
  <Words>377</Words>
  <Characters>2159</Characters>
  <CharactersWithSpaces>2511</CharactersWithSpaces>
  <Paragraphs>68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2023-02-16T09:49:00Z</dcterms:created>
  <dc:creator>Usuario</dc:creator>
  <dc:description/>
  <dc:language>fr-FR</dc:language>
  <cp:lastModifiedBy/>
  <cp:lastPrinted>2019-07-08T07:05:00Z</cp:lastPrinted>
  <dcterms:modified xsi:type="dcterms:W3CDTF">2023-02-16T10:53:51Z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